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E4F92D" w14:textId="1C929369" w:rsidR="004D5EA6" w:rsidRDefault="004D5EA6" w:rsidP="00156992">
      <w:pPr>
        <w:shd w:val="clear" w:color="auto" w:fill="FFFFFF"/>
        <w:spacing w:after="0" w:line="240" w:lineRule="auto"/>
        <w:ind w:right="1500"/>
        <w:textAlignment w:val="baseline"/>
        <w:outlineLvl w:val="0"/>
      </w:pPr>
      <w:r>
        <w:fldChar w:fldCharType="begin"/>
      </w:r>
      <w:r>
        <w:instrText>HYPERLINK "</w:instrText>
      </w:r>
      <w:r w:rsidRPr="004D5EA6">
        <w:instrText>https://www.wiatasmietnikowa.pl/wiata-smietnikowa-z-blachy-drewnopodobnej-4-x-2-m.html#KonfiguratorProduktu</w:instrText>
      </w:r>
      <w:r>
        <w:instrText>"</w:instrText>
      </w:r>
      <w:r>
        <w:fldChar w:fldCharType="separate"/>
      </w:r>
      <w:r w:rsidRPr="005817F5">
        <w:rPr>
          <w:rStyle w:val="Hipercze"/>
        </w:rPr>
        <w:t>https://www.wiatasmietnikowa.pl/wiata-smietnikowa-z-blachy-drewnopodobnej-4-x-2-m.html#KonfiguratorProduktu</w:t>
      </w:r>
      <w:r>
        <w:fldChar w:fldCharType="end"/>
      </w:r>
    </w:p>
    <w:p w14:paraId="22B5C591" w14:textId="7F2149D3" w:rsidR="00156992" w:rsidRDefault="00156992" w:rsidP="004D5EA6">
      <w:pPr>
        <w:shd w:val="clear" w:color="auto" w:fill="FFFFFF"/>
        <w:spacing w:after="0" w:line="240" w:lineRule="auto"/>
        <w:ind w:right="1500"/>
        <w:textAlignment w:val="baseline"/>
        <w:outlineLvl w:val="0"/>
        <w:rPr>
          <w:rFonts w:ascii="breeserif" w:eastAsia="Times New Roman" w:hAnsi="breeserif" w:cs="Times New Roman"/>
          <w:caps/>
          <w:color w:val="777777"/>
          <w:kern w:val="36"/>
          <w:sz w:val="36"/>
          <w:szCs w:val="36"/>
          <w:lang w:eastAsia="pl-PL"/>
        </w:rPr>
      </w:pPr>
      <w:r w:rsidRPr="00FF77A3">
        <w:rPr>
          <w:rFonts w:ascii="breeserif" w:eastAsia="Times New Roman" w:hAnsi="breeserif" w:cs="Times New Roman"/>
          <w:caps/>
          <w:color w:val="777777"/>
          <w:kern w:val="36"/>
          <w:sz w:val="36"/>
          <w:szCs w:val="36"/>
          <w:lang w:eastAsia="pl-PL"/>
        </w:rPr>
        <w:t xml:space="preserve">Wiata Śmietnikowa </w:t>
      </w:r>
      <w:r w:rsidR="004D5EA6">
        <w:rPr>
          <w:rFonts w:ascii="breeserif" w:eastAsia="Times New Roman" w:hAnsi="breeserif" w:cs="Times New Roman"/>
          <w:caps/>
          <w:color w:val="777777"/>
          <w:kern w:val="36"/>
          <w:sz w:val="36"/>
          <w:szCs w:val="36"/>
          <w:lang w:eastAsia="pl-PL"/>
        </w:rPr>
        <w:t>z blachy drewnopodobnej 4</w:t>
      </w:r>
      <w:r w:rsidRPr="00FF77A3">
        <w:rPr>
          <w:rFonts w:ascii="breeserif" w:eastAsia="Times New Roman" w:hAnsi="breeserif" w:cs="Times New Roman"/>
          <w:caps/>
          <w:color w:val="777777"/>
          <w:kern w:val="36"/>
          <w:sz w:val="36"/>
          <w:szCs w:val="36"/>
          <w:lang w:eastAsia="pl-PL"/>
        </w:rPr>
        <w:t>X</w:t>
      </w:r>
      <w:r w:rsidR="00B92D1A">
        <w:rPr>
          <w:rFonts w:ascii="breeserif" w:eastAsia="Times New Roman" w:hAnsi="breeserif" w:cs="Times New Roman"/>
          <w:caps/>
          <w:color w:val="777777"/>
          <w:kern w:val="36"/>
          <w:sz w:val="36"/>
          <w:szCs w:val="36"/>
          <w:lang w:eastAsia="pl-PL"/>
        </w:rPr>
        <w:t>2</w:t>
      </w:r>
      <w:r w:rsidRPr="00FF77A3">
        <w:rPr>
          <w:rFonts w:ascii="breeserif" w:eastAsia="Times New Roman" w:hAnsi="breeserif" w:cs="Times New Roman"/>
          <w:caps/>
          <w:color w:val="777777"/>
          <w:kern w:val="36"/>
          <w:sz w:val="36"/>
          <w:szCs w:val="36"/>
          <w:lang w:eastAsia="pl-PL"/>
        </w:rPr>
        <w:t xml:space="preserve"> </w:t>
      </w:r>
    </w:p>
    <w:p w14:paraId="70676ACD" w14:textId="2F139348"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1"/>
          <w:szCs w:val="21"/>
        </w:rPr>
      </w:pPr>
      <w:r w:rsidRPr="004D5EA6">
        <w:rPr>
          <w:rFonts w:ascii="inherit" w:hAnsi="inherit" w:cs="Arial"/>
          <w:b/>
          <w:bCs/>
          <w:color w:val="FF0000"/>
          <w:sz w:val="21"/>
          <w:szCs w:val="21"/>
          <w:bdr w:val="none" w:sz="0" w:space="0" w:color="auto" w:frame="1"/>
        </w:rPr>
        <w:br/>
      </w:r>
    </w:p>
    <w:p w14:paraId="4A794132" w14:textId="77777777"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Wykonana z grubościennych, wytrzymałych profili, co zapewnia długoletnią trwałość.</w:t>
      </w:r>
    </w:p>
    <w:p w14:paraId="79333B06" w14:textId="7E1B5173"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stal ocynkowana ogniowo - niezwykle wytrzymała i odporna na korozję,</w:t>
      </w:r>
    </w:p>
    <w:p w14:paraId="715C13EF" w14:textId="4948C6F6"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szerokość 400 cm,</w:t>
      </w:r>
    </w:p>
    <w:p w14:paraId="74759E66" w14:textId="77777777"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głębokość 200 cm,</w:t>
      </w:r>
    </w:p>
    <w:p w14:paraId="5F4AA285" w14:textId="0CD1D70D"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wysokość frontu 255 cm,</w:t>
      </w:r>
    </w:p>
    <w:p w14:paraId="4D499EB5" w14:textId="016234E2"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wysokość tyłu 240 cm,</w:t>
      </w:r>
    </w:p>
    <w:p w14:paraId="69EA4ACE" w14:textId="51923221"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szerokość wewnętrzna 394 cm,</w:t>
      </w:r>
    </w:p>
    <w:p w14:paraId="5C0008A1" w14:textId="5FD33C5B"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wysokość wewnętrzna: przód: 245cm, tył: 235cm</w:t>
      </w:r>
    </w:p>
    <w:p w14:paraId="5B69F707" w14:textId="162A0C90"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wypust dachu z przodu 35-40 cm</w:t>
      </w:r>
    </w:p>
    <w:p w14:paraId="09D79DA7" w14:textId="31CD7DFC"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wypust dachu z tyłu 10-15cm</w:t>
      </w:r>
    </w:p>
    <w:p w14:paraId="1C5A7028" w14:textId="77777777"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kolor blachy i odróbek do wyboru przez klienta,</w:t>
      </w:r>
    </w:p>
    <w:p w14:paraId="548D5F4F" w14:textId="77777777"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dach jednospadowy z blachy trapezowej,</w:t>
      </w:r>
    </w:p>
    <w:p w14:paraId="4E8E3D0E" w14:textId="77777777" w:rsidR="004D5EA6" w:rsidRPr="00E44BE1" w:rsidRDefault="004D5EA6" w:rsidP="004D5EA6">
      <w:pPr>
        <w:pStyle w:val="NormalnyWeb"/>
        <w:shd w:val="clear" w:color="auto" w:fill="FFFFFF"/>
        <w:spacing w:before="0" w:beforeAutospacing="0" w:after="0" w:afterAutospacing="0" w:line="270" w:lineRule="atLeast"/>
        <w:textAlignment w:val="baseline"/>
        <w:rPr>
          <w:rFonts w:ascii="Arial" w:hAnsi="Arial" w:cs="Arial"/>
          <w:sz w:val="22"/>
          <w:szCs w:val="22"/>
        </w:rPr>
      </w:pPr>
      <w:r w:rsidRPr="00E44BE1">
        <w:rPr>
          <w:rFonts w:ascii="Arial" w:hAnsi="Arial" w:cs="Arial"/>
          <w:sz w:val="22"/>
          <w:szCs w:val="22"/>
        </w:rPr>
        <w:t>- 1 x furtka jednoskrzydłowa.</w:t>
      </w:r>
    </w:p>
    <w:p w14:paraId="49056E5B" w14:textId="77777777" w:rsidR="004D5EA6" w:rsidRPr="00E44BE1" w:rsidRDefault="004D5EA6" w:rsidP="004D5EA6">
      <w:pPr>
        <w:shd w:val="clear" w:color="auto" w:fill="FFFFFF"/>
        <w:spacing w:after="0" w:line="240" w:lineRule="auto"/>
        <w:ind w:right="1500"/>
        <w:textAlignment w:val="baseline"/>
        <w:outlineLvl w:val="0"/>
      </w:pPr>
    </w:p>
    <w:p w14:paraId="080C3EE3" w14:textId="58D54D73" w:rsidR="004D5EA6" w:rsidRPr="00E44BE1" w:rsidRDefault="004D5EA6" w:rsidP="004D5EA6">
      <w:pPr>
        <w:shd w:val="clear" w:color="auto" w:fill="FFFFFF"/>
        <w:spacing w:after="0" w:line="240" w:lineRule="auto"/>
        <w:ind w:right="1500"/>
        <w:jc w:val="center"/>
        <w:textAlignment w:val="baseline"/>
        <w:outlineLvl w:val="0"/>
        <w:rPr>
          <w:rStyle w:val="Pogrubienie"/>
          <w:rFonts w:ascii="inherit" w:hAnsi="inherit" w:cs="Arial"/>
          <w:sz w:val="21"/>
          <w:szCs w:val="21"/>
          <w:bdr w:val="none" w:sz="0" w:space="0" w:color="auto" w:frame="1"/>
        </w:rPr>
      </w:pPr>
      <w:r w:rsidRPr="00E44BE1">
        <w:rPr>
          <w:rStyle w:val="Pogrubienie"/>
          <w:rFonts w:ascii="inherit" w:hAnsi="inherit" w:cs="Arial"/>
          <w:sz w:val="21"/>
          <w:szCs w:val="21"/>
          <w:bdr w:val="none" w:sz="0" w:space="0" w:color="auto" w:frame="1"/>
        </w:rPr>
        <w:t>SPECYFIKACJA:</w:t>
      </w:r>
    </w:p>
    <w:p w14:paraId="1ABBBB77" w14:textId="77777777" w:rsidR="004D5EA6" w:rsidRDefault="004D5EA6" w:rsidP="004D5EA6">
      <w:pPr>
        <w:shd w:val="clear" w:color="auto" w:fill="FFFFFF"/>
        <w:spacing w:after="0" w:line="240" w:lineRule="auto"/>
        <w:ind w:right="1500"/>
        <w:jc w:val="center"/>
        <w:textAlignment w:val="baseline"/>
        <w:outlineLvl w:val="0"/>
      </w:pPr>
    </w:p>
    <w:p w14:paraId="61AA303B" w14:textId="3DA4459C"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666666"/>
          <w:lang w:eastAsia="pl-PL"/>
        </w:rPr>
        <w:t>-</w:t>
      </w:r>
      <w:r w:rsidRPr="004D5EA6">
        <w:rPr>
          <w:rFonts w:ascii="Arial" w:eastAsia="Times New Roman" w:hAnsi="Arial" w:cs="Arial"/>
          <w:color w:val="000000" w:themeColor="text1"/>
          <w:lang w:eastAsia="pl-PL"/>
        </w:rPr>
        <w:t>Konstrukcja wiaty: słupy narożne profil 60x60x2 mm, słupy boczne 60x30x2 mm (dwa profile 30x30x2) poziome 30x30x2 mm, 30x20x2 mm.</w:t>
      </w:r>
    </w:p>
    <w:p w14:paraId="59093A13" w14:textId="77777777"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-Wypełnienie siatką: panelowa zgrzewana 2D 6/5/6 mm lub 30x30 mm gr . 3 mm</w:t>
      </w:r>
    </w:p>
    <w:p w14:paraId="5205C14B" w14:textId="77777777"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-na ścianach blacha T7 drewnopodobna w dwóch kolorach ciemna lub jasna</w:t>
      </w:r>
    </w:p>
    <w:p w14:paraId="41D544A5" w14:textId="77777777"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-elementy stalowe ocynkowane OGNIOWO 25 lat ochrony + CYNKLAR ( w opcji malowanie proszkowe)</w:t>
      </w:r>
    </w:p>
    <w:p w14:paraId="2DB74516" w14:textId="5EF43540" w:rsidR="004D5EA6" w:rsidRPr="004D5EA6" w:rsidRDefault="004D5EA6" w:rsidP="004D5EA6">
      <w:pPr>
        <w:shd w:val="clear" w:color="auto" w:fill="FFFFFF"/>
        <w:spacing w:after="0" w:line="240" w:lineRule="auto"/>
        <w:rPr>
          <w:rFonts w:ascii="Arial" w:eastAsia="Times New Roman" w:hAnsi="Arial" w:cs="Arial"/>
          <w:b/>
          <w:bCs/>
          <w:color w:val="000000" w:themeColor="text1"/>
          <w:lang w:eastAsia="pl-PL"/>
        </w:rPr>
      </w:pPr>
      <w:r w:rsidRPr="004D5EA6">
        <w:rPr>
          <w:rFonts w:ascii="Arial" w:eastAsia="Times New Roman" w:hAnsi="Arial" w:cs="Arial"/>
          <w:color w:val="000000" w:themeColor="text1"/>
          <w:lang w:eastAsia="pl-PL"/>
        </w:rPr>
        <w:t>-drewno zabezpieczone dwukrotnie impregnatem ( warstwa pierwsza bezbarwna baza na grzyba i pleśń , warstwa druga to kolor)</w:t>
      </w:r>
      <w:r w:rsidR="00E44BE1" w:rsidRPr="00BD2A9D">
        <w:rPr>
          <w:rFonts w:ascii="Arial" w:eastAsia="Times New Roman" w:hAnsi="Arial" w:cs="Arial"/>
          <w:color w:val="000000" w:themeColor="text1"/>
          <w:lang w:eastAsia="pl-PL"/>
        </w:rPr>
        <w:t xml:space="preserve"> – </w:t>
      </w:r>
      <w:r w:rsidR="00E44BE1" w:rsidRPr="00794C53">
        <w:rPr>
          <w:rFonts w:ascii="Arial" w:eastAsia="Times New Roman" w:hAnsi="Arial" w:cs="Arial"/>
          <w:b/>
          <w:bCs/>
          <w:color w:val="000000" w:themeColor="text1"/>
          <w:lang w:eastAsia="pl-PL"/>
        </w:rPr>
        <w:t>kolor drewna 06 szary</w:t>
      </w:r>
    </w:p>
    <w:p w14:paraId="6AE219FB" w14:textId="77777777"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 xml:space="preserve">-dach w standardzie pokryty blachą trapezową </w:t>
      </w:r>
      <w:proofErr w:type="spellStart"/>
      <w:r w:rsidRPr="004D5EA6">
        <w:rPr>
          <w:rFonts w:ascii="Arial" w:eastAsia="Times New Roman" w:hAnsi="Arial" w:cs="Arial"/>
          <w:color w:val="000000" w:themeColor="text1"/>
          <w:lang w:eastAsia="pl-PL"/>
        </w:rPr>
        <w:t>alucynk</w:t>
      </w:r>
      <w:proofErr w:type="spellEnd"/>
      <w:r w:rsidRPr="004D5EA6">
        <w:rPr>
          <w:rFonts w:ascii="Arial" w:eastAsia="Times New Roman" w:hAnsi="Arial" w:cs="Arial"/>
          <w:color w:val="000000" w:themeColor="text1"/>
          <w:lang w:eastAsia="pl-PL"/>
        </w:rPr>
        <w:t xml:space="preserve"> , grafit , brąz lub ceglasta inne kolory RAL do uzgodnienia .</w:t>
      </w:r>
    </w:p>
    <w:p w14:paraId="7F0BACD6" w14:textId="77777777"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 każda wiata powyżej 3 m posiada metalowy podciąg dachu .</w:t>
      </w:r>
    </w:p>
    <w:p w14:paraId="7DF29B47" w14:textId="77777777"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-Materiały z których wykonane są wiaty posiadają certyfikaty .</w:t>
      </w:r>
    </w:p>
    <w:p w14:paraId="7CCE54EB" w14:textId="77777777" w:rsidR="004D5EA6" w:rsidRPr="00BD2A9D" w:rsidRDefault="004D5EA6" w:rsidP="004D5EA6">
      <w:pPr>
        <w:shd w:val="clear" w:color="auto" w:fill="FFFFFF"/>
        <w:spacing w:after="0" w:line="240" w:lineRule="auto"/>
        <w:rPr>
          <w:rFonts w:ascii="Arial" w:eastAsia="Times New Roman" w:hAnsi="Arial" w:cs="Arial"/>
          <w:color w:val="000000" w:themeColor="text1"/>
          <w:lang w:eastAsia="pl-PL"/>
        </w:rPr>
      </w:pPr>
    </w:p>
    <w:p w14:paraId="5F3BF7A4" w14:textId="620F376E"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REALIZUJEMY DOWOLNY WYMIAR I MODEL ZDJĘCIA INNYCH REALIZACJI W ZAKŁADCE GALERIA</w:t>
      </w:r>
    </w:p>
    <w:p w14:paraId="1A982A5E" w14:textId="129CB309"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MONTAŻ WIATY I KOTWIENIE GRATIS NA TERENIE PRZYGOTOWANYM PRZEZ KLIENTA, WYTYCZNE WYSYŁAMY PO POTWIERDZENIU ZAMÓWIENIA</w:t>
      </w:r>
    </w:p>
    <w:p w14:paraId="5FB412A0" w14:textId="77777777" w:rsidR="004D5EA6" w:rsidRPr="00BD2A9D" w:rsidRDefault="004D5EA6" w:rsidP="004D5EA6">
      <w:pPr>
        <w:shd w:val="clear" w:color="auto" w:fill="FFFFFF"/>
        <w:spacing w:after="0" w:line="240" w:lineRule="auto"/>
        <w:rPr>
          <w:rFonts w:ascii="Arial" w:eastAsia="Times New Roman" w:hAnsi="Arial" w:cs="Arial"/>
          <w:color w:val="000000" w:themeColor="text1"/>
          <w:lang w:eastAsia="pl-PL"/>
        </w:rPr>
      </w:pPr>
    </w:p>
    <w:p w14:paraId="5A9E1F2E" w14:textId="208D16E5" w:rsidR="004D5EA6" w:rsidRPr="004D5EA6" w:rsidRDefault="004D5EA6" w:rsidP="004D5EA6">
      <w:pPr>
        <w:shd w:val="clear" w:color="auto" w:fill="FFFFFF"/>
        <w:spacing w:after="0" w:line="240" w:lineRule="auto"/>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Zalety:</w:t>
      </w:r>
    </w:p>
    <w:p w14:paraId="7F1F090A" w14:textId="77777777" w:rsidR="004D5EA6" w:rsidRPr="004D5EA6" w:rsidRDefault="004D5EA6" w:rsidP="004D5EA6">
      <w:pPr>
        <w:numPr>
          <w:ilvl w:val="0"/>
          <w:numId w:val="1"/>
        </w:numPr>
        <w:shd w:val="clear" w:color="auto" w:fill="FFFFFF"/>
        <w:spacing w:before="120" w:after="120" w:line="240" w:lineRule="auto"/>
        <w:ind w:left="1170"/>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 xml:space="preserve">konstrukcja stalowa ocynkowana ogniowo + </w:t>
      </w:r>
      <w:proofErr w:type="spellStart"/>
      <w:r w:rsidRPr="004D5EA6">
        <w:rPr>
          <w:rFonts w:ascii="Arial" w:eastAsia="Times New Roman" w:hAnsi="Arial" w:cs="Arial"/>
          <w:color w:val="000000" w:themeColor="text1"/>
          <w:lang w:eastAsia="pl-PL"/>
        </w:rPr>
        <w:t>cynklar</w:t>
      </w:r>
      <w:proofErr w:type="spellEnd"/>
    </w:p>
    <w:p w14:paraId="64AAC2F6" w14:textId="77777777" w:rsidR="004D5EA6" w:rsidRPr="004D5EA6" w:rsidRDefault="004D5EA6" w:rsidP="004D5EA6">
      <w:pPr>
        <w:numPr>
          <w:ilvl w:val="0"/>
          <w:numId w:val="1"/>
        </w:numPr>
        <w:shd w:val="clear" w:color="auto" w:fill="FFFFFF"/>
        <w:spacing w:before="120" w:after="120" w:line="240" w:lineRule="auto"/>
        <w:ind w:left="1170"/>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wysokość wiat dostosowana do otwarcia pojemników 1100 l</w:t>
      </w:r>
    </w:p>
    <w:p w14:paraId="06063ACD" w14:textId="77777777" w:rsidR="004D5EA6" w:rsidRPr="004D5EA6" w:rsidRDefault="004D5EA6" w:rsidP="004D5EA6">
      <w:pPr>
        <w:numPr>
          <w:ilvl w:val="0"/>
          <w:numId w:val="1"/>
        </w:numPr>
        <w:shd w:val="clear" w:color="auto" w:fill="FFFFFF"/>
        <w:spacing w:before="120" w:after="120" w:line="240" w:lineRule="auto"/>
        <w:ind w:left="1170"/>
        <w:rPr>
          <w:rFonts w:ascii="Arial" w:eastAsia="Times New Roman" w:hAnsi="Arial" w:cs="Arial"/>
          <w:color w:val="000000" w:themeColor="text1"/>
          <w:lang w:eastAsia="pl-PL"/>
        </w:rPr>
      </w:pPr>
      <w:r w:rsidRPr="004D5EA6">
        <w:rPr>
          <w:rFonts w:ascii="Arial" w:eastAsia="Times New Roman" w:hAnsi="Arial" w:cs="Arial"/>
          <w:color w:val="000000" w:themeColor="text1"/>
          <w:lang w:eastAsia="pl-PL"/>
        </w:rPr>
        <w:t>słupy główne mocne i stabilne 60x60 mm</w:t>
      </w:r>
    </w:p>
    <w:p w14:paraId="0D6BBAB8" w14:textId="77777777" w:rsidR="004D5EA6" w:rsidRDefault="004D5EA6" w:rsidP="00156992">
      <w:pPr>
        <w:pStyle w:val="NormalnyWeb"/>
        <w:shd w:val="clear" w:color="auto" w:fill="FFFFFF"/>
        <w:spacing w:before="0" w:beforeAutospacing="0" w:after="0" w:afterAutospacing="0" w:line="270" w:lineRule="atLeast"/>
        <w:jc w:val="center"/>
        <w:textAlignment w:val="baseline"/>
        <w:rPr>
          <w:rFonts w:ascii="Arial" w:hAnsi="Arial" w:cs="Arial"/>
          <w:color w:val="FF0000"/>
          <w:sz w:val="21"/>
          <w:szCs w:val="21"/>
        </w:rPr>
      </w:pPr>
    </w:p>
    <w:p w14:paraId="6EB80F84" w14:textId="77777777" w:rsidR="00BD2A9D" w:rsidRDefault="00BD2A9D" w:rsidP="00E44BE1">
      <w:pPr>
        <w:pStyle w:val="NormalnyWeb"/>
        <w:shd w:val="clear" w:color="auto" w:fill="FFFFFF"/>
        <w:spacing w:before="0" w:beforeAutospacing="0" w:after="0" w:afterAutospacing="0" w:line="270" w:lineRule="atLeast"/>
        <w:textAlignment w:val="baseline"/>
        <w:rPr>
          <w:rFonts w:ascii="inherit" w:hAnsi="inherit" w:cs="Arial"/>
          <w:b/>
          <w:bCs/>
          <w:color w:val="FF0000"/>
          <w:sz w:val="21"/>
          <w:szCs w:val="21"/>
          <w:bdr w:val="none" w:sz="0" w:space="0" w:color="auto" w:frame="1"/>
        </w:rPr>
      </w:pPr>
    </w:p>
    <w:p w14:paraId="53961E0F" w14:textId="77777777" w:rsidR="00BD2A9D" w:rsidRDefault="00BD2A9D" w:rsidP="00E44BE1">
      <w:pPr>
        <w:pStyle w:val="NormalnyWeb"/>
        <w:shd w:val="clear" w:color="auto" w:fill="FFFFFF"/>
        <w:spacing w:before="0" w:beforeAutospacing="0" w:after="0" w:afterAutospacing="0" w:line="270" w:lineRule="atLeast"/>
        <w:textAlignment w:val="baseline"/>
        <w:rPr>
          <w:rFonts w:ascii="inherit" w:hAnsi="inherit" w:cs="Arial"/>
          <w:b/>
          <w:bCs/>
          <w:color w:val="FF0000"/>
          <w:sz w:val="21"/>
          <w:szCs w:val="21"/>
          <w:bdr w:val="none" w:sz="0" w:space="0" w:color="auto" w:frame="1"/>
        </w:rPr>
      </w:pPr>
    </w:p>
    <w:p w14:paraId="02C97D05" w14:textId="77777777" w:rsidR="00BD2A9D" w:rsidRDefault="00BD2A9D" w:rsidP="00E44BE1">
      <w:pPr>
        <w:pStyle w:val="NormalnyWeb"/>
        <w:shd w:val="clear" w:color="auto" w:fill="FFFFFF"/>
        <w:spacing w:before="0" w:beforeAutospacing="0" w:after="0" w:afterAutospacing="0" w:line="270" w:lineRule="atLeast"/>
        <w:textAlignment w:val="baseline"/>
        <w:rPr>
          <w:rFonts w:ascii="inherit" w:hAnsi="inherit" w:cs="Arial"/>
          <w:b/>
          <w:bCs/>
          <w:color w:val="FF0000"/>
          <w:sz w:val="21"/>
          <w:szCs w:val="21"/>
          <w:bdr w:val="none" w:sz="0" w:space="0" w:color="auto" w:frame="1"/>
        </w:rPr>
      </w:pPr>
    </w:p>
    <w:p w14:paraId="437446B4" w14:textId="77777777" w:rsidR="00BD2A9D" w:rsidRDefault="00BD2A9D" w:rsidP="00E44BE1">
      <w:pPr>
        <w:pStyle w:val="NormalnyWeb"/>
        <w:shd w:val="clear" w:color="auto" w:fill="FFFFFF"/>
        <w:spacing w:before="0" w:beforeAutospacing="0" w:after="0" w:afterAutospacing="0" w:line="270" w:lineRule="atLeast"/>
        <w:textAlignment w:val="baseline"/>
        <w:rPr>
          <w:rFonts w:ascii="inherit" w:hAnsi="inherit" w:cs="Arial"/>
          <w:b/>
          <w:bCs/>
          <w:color w:val="FF0000"/>
          <w:sz w:val="21"/>
          <w:szCs w:val="21"/>
          <w:bdr w:val="none" w:sz="0" w:space="0" w:color="auto" w:frame="1"/>
        </w:rPr>
      </w:pPr>
    </w:p>
    <w:p w14:paraId="6AF4D94D" w14:textId="77777777" w:rsidR="00BD2A9D" w:rsidRDefault="00BD2A9D" w:rsidP="00E44BE1">
      <w:pPr>
        <w:pStyle w:val="NormalnyWeb"/>
        <w:shd w:val="clear" w:color="auto" w:fill="FFFFFF"/>
        <w:spacing w:before="0" w:beforeAutospacing="0" w:after="0" w:afterAutospacing="0" w:line="270" w:lineRule="atLeast"/>
        <w:textAlignment w:val="baseline"/>
        <w:rPr>
          <w:rFonts w:ascii="inherit" w:hAnsi="inherit" w:cs="Arial"/>
          <w:b/>
          <w:bCs/>
          <w:color w:val="FF0000"/>
          <w:sz w:val="21"/>
          <w:szCs w:val="21"/>
          <w:bdr w:val="none" w:sz="0" w:space="0" w:color="auto" w:frame="1"/>
        </w:rPr>
      </w:pPr>
    </w:p>
    <w:p w14:paraId="1F9ABCAD" w14:textId="5EC948A5" w:rsidR="00BD2A9D" w:rsidRPr="00BD2A9D" w:rsidRDefault="00BD2A9D" w:rsidP="00E44BE1">
      <w:pPr>
        <w:pStyle w:val="NormalnyWeb"/>
        <w:shd w:val="clear" w:color="auto" w:fill="FFFFFF"/>
        <w:spacing w:before="0" w:beforeAutospacing="0" w:after="0" w:afterAutospacing="0" w:line="270" w:lineRule="atLeast"/>
        <w:textAlignment w:val="baseline"/>
        <w:rPr>
          <w:rFonts w:ascii="inherit" w:hAnsi="inherit" w:cs="Arial"/>
          <w:b/>
          <w:bCs/>
          <w:color w:val="000000" w:themeColor="text1"/>
          <w:sz w:val="21"/>
          <w:szCs w:val="21"/>
          <w:bdr w:val="none" w:sz="0" w:space="0" w:color="auto" w:frame="1"/>
        </w:rPr>
      </w:pPr>
      <w:r w:rsidRPr="00BD2A9D">
        <w:rPr>
          <w:rFonts w:ascii="inherit" w:hAnsi="inherit" w:cs="Arial"/>
          <w:b/>
          <w:bCs/>
          <w:color w:val="000000" w:themeColor="text1"/>
          <w:sz w:val="21"/>
          <w:szCs w:val="21"/>
          <w:bdr w:val="none" w:sz="0" w:space="0" w:color="auto" w:frame="1"/>
        </w:rPr>
        <w:lastRenderedPageBreak/>
        <w:t>Widok poglądowy</w:t>
      </w:r>
    </w:p>
    <w:p w14:paraId="50C02CEC" w14:textId="06E15342" w:rsidR="00BD2A9D" w:rsidRDefault="00BD2A9D" w:rsidP="00BD2A9D">
      <w:pPr>
        <w:jc w:val="center"/>
      </w:pPr>
      <w:r w:rsidRPr="00E44BE1">
        <w:rPr>
          <w:noProof/>
        </w:rPr>
        <w:drawing>
          <wp:inline distT="0" distB="0" distL="0" distR="0" wp14:anchorId="7788282E" wp14:editId="46179AD4">
            <wp:extent cx="5430051" cy="4298791"/>
            <wp:effectExtent l="0" t="0" r="0" b="6985"/>
            <wp:docPr id="1582833175" name="Obraz 1" descr="Obraz zawierający na wolnym powietrzu, własność, drzewo,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04322" name="Obraz 1" descr="Obraz zawierający na wolnym powietrzu, własność, drzewo, okno&#10;&#10;Opis wygenerowany automatycznie"/>
                    <pic:cNvPicPr/>
                  </pic:nvPicPr>
                  <pic:blipFill>
                    <a:blip r:embed="rId5"/>
                    <a:stretch>
                      <a:fillRect/>
                    </a:stretch>
                  </pic:blipFill>
                  <pic:spPr>
                    <a:xfrm>
                      <a:off x="0" y="0"/>
                      <a:ext cx="5448730" cy="4313579"/>
                    </a:xfrm>
                    <a:prstGeom prst="rect">
                      <a:avLst/>
                    </a:prstGeom>
                  </pic:spPr>
                </pic:pic>
              </a:graphicData>
            </a:graphic>
          </wp:inline>
        </w:drawing>
      </w:r>
    </w:p>
    <w:p w14:paraId="08C27878" w14:textId="4187184E" w:rsidR="00BD2A9D" w:rsidRDefault="00BD2A9D" w:rsidP="00BD2A9D">
      <w:pPr>
        <w:pStyle w:val="NormalnyWeb"/>
        <w:shd w:val="clear" w:color="auto" w:fill="FFFFFF"/>
        <w:spacing w:before="0" w:beforeAutospacing="0" w:after="0" w:afterAutospacing="0" w:line="270" w:lineRule="atLeast"/>
        <w:jc w:val="center"/>
        <w:textAlignment w:val="baseline"/>
        <w:rPr>
          <w:rFonts w:ascii="inherit" w:hAnsi="inherit" w:cs="Arial"/>
          <w:b/>
          <w:bCs/>
          <w:color w:val="FF0000"/>
          <w:sz w:val="21"/>
          <w:szCs w:val="21"/>
          <w:bdr w:val="none" w:sz="0" w:space="0" w:color="auto" w:frame="1"/>
        </w:rPr>
      </w:pPr>
      <w:r w:rsidRPr="00E44BE1">
        <w:rPr>
          <w:noProof/>
        </w:rPr>
        <w:drawing>
          <wp:inline distT="0" distB="0" distL="0" distR="0" wp14:anchorId="76BC3D4D" wp14:editId="79608528">
            <wp:extent cx="5484495" cy="4125462"/>
            <wp:effectExtent l="0" t="0" r="1905" b="8890"/>
            <wp:docPr id="1186577984" name="Obraz 1" descr="Obraz zawierający na wolnym powietrzu, budynek, własność, szo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42412" name="Obraz 1" descr="Obraz zawierający na wolnym powietrzu, budynek, własność, szopa&#10;&#10;Opis wygenerowany automatycznie"/>
                    <pic:cNvPicPr/>
                  </pic:nvPicPr>
                  <pic:blipFill>
                    <a:blip r:embed="rId6"/>
                    <a:stretch>
                      <a:fillRect/>
                    </a:stretch>
                  </pic:blipFill>
                  <pic:spPr>
                    <a:xfrm>
                      <a:off x="0" y="0"/>
                      <a:ext cx="5491495" cy="4130728"/>
                    </a:xfrm>
                    <a:prstGeom prst="rect">
                      <a:avLst/>
                    </a:prstGeom>
                  </pic:spPr>
                </pic:pic>
              </a:graphicData>
            </a:graphic>
          </wp:inline>
        </w:drawing>
      </w:r>
    </w:p>
    <w:p w14:paraId="3101AF46" w14:textId="0E45044B" w:rsidR="00BD2A9D" w:rsidRPr="00BD2A9D" w:rsidRDefault="00BD2A9D" w:rsidP="00E44BE1">
      <w:pPr>
        <w:pStyle w:val="NormalnyWeb"/>
        <w:shd w:val="clear" w:color="auto" w:fill="FFFFFF"/>
        <w:spacing w:before="0" w:beforeAutospacing="0" w:after="0" w:afterAutospacing="0" w:line="270" w:lineRule="atLeast"/>
        <w:textAlignment w:val="baseline"/>
        <w:rPr>
          <w:rFonts w:ascii="inherit" w:hAnsi="inherit" w:cs="Arial"/>
          <w:b/>
          <w:bCs/>
          <w:color w:val="000000" w:themeColor="text1"/>
          <w:sz w:val="21"/>
          <w:szCs w:val="21"/>
          <w:bdr w:val="none" w:sz="0" w:space="0" w:color="auto" w:frame="1"/>
        </w:rPr>
      </w:pPr>
      <w:r w:rsidRPr="00BD2A9D">
        <w:rPr>
          <w:rFonts w:ascii="inherit" w:hAnsi="inherit" w:cs="Arial"/>
          <w:b/>
          <w:bCs/>
          <w:color w:val="000000" w:themeColor="text1"/>
          <w:sz w:val="21"/>
          <w:szCs w:val="21"/>
          <w:bdr w:val="none" w:sz="0" w:space="0" w:color="auto" w:frame="1"/>
        </w:rPr>
        <w:lastRenderedPageBreak/>
        <w:t xml:space="preserve">Do wyboru: </w:t>
      </w:r>
    </w:p>
    <w:p w14:paraId="62B5D2AC"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textAlignment w:val="baseline"/>
        <w:rPr>
          <w:rFonts w:ascii="Arial" w:hAnsi="Arial" w:cs="Arial"/>
          <w:color w:val="000000" w:themeColor="text1"/>
          <w:sz w:val="21"/>
          <w:szCs w:val="21"/>
        </w:rPr>
      </w:pPr>
      <w:r w:rsidRPr="00BD2A9D">
        <w:rPr>
          <w:rFonts w:ascii="inherit" w:hAnsi="inherit" w:cs="Arial"/>
          <w:b/>
          <w:bCs/>
          <w:color w:val="000000" w:themeColor="text1"/>
          <w:sz w:val="21"/>
          <w:szCs w:val="21"/>
          <w:bdr w:val="none" w:sz="0" w:space="0" w:color="auto" w:frame="1"/>
        </w:rPr>
        <w:t xml:space="preserve"> kolor drewna:</w:t>
      </w:r>
    </w:p>
    <w:p w14:paraId="1AA40402" w14:textId="2FF81CDE" w:rsidR="00BD2A9D" w:rsidRPr="00BD2A9D" w:rsidRDefault="009D3BF8"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r w:rsidRPr="009D3BF8">
        <w:rPr>
          <w:rFonts w:ascii="Arial" w:hAnsi="Arial" w:cs="Arial"/>
          <w:b/>
          <w:bCs/>
          <w:color w:val="000000" w:themeColor="text1"/>
          <w:sz w:val="21"/>
          <w:szCs w:val="21"/>
        </w:rPr>
        <w:t>06 szary</w:t>
      </w:r>
      <w:r>
        <w:rPr>
          <w:rFonts w:ascii="Arial" w:hAnsi="Arial" w:cs="Arial"/>
          <w:color w:val="000000" w:themeColor="text1"/>
          <w:sz w:val="21"/>
          <w:szCs w:val="21"/>
        </w:rPr>
        <w:t xml:space="preserve"> </w:t>
      </w:r>
    </w:p>
    <w:p w14:paraId="3996CAB4" w14:textId="3A8448FD" w:rsidR="00BD2A9D" w:rsidRPr="00BD2A9D" w:rsidRDefault="00BD2A9D" w:rsidP="00BD2A9D">
      <w:pPr>
        <w:pStyle w:val="NormalnyWeb"/>
        <w:numPr>
          <w:ilvl w:val="0"/>
          <w:numId w:val="2"/>
        </w:numPr>
        <w:shd w:val="clear" w:color="auto" w:fill="FFFFFF"/>
        <w:spacing w:before="0" w:beforeAutospacing="0" w:after="0" w:afterAutospacing="0" w:line="270" w:lineRule="atLeast"/>
        <w:textAlignment w:val="baseline"/>
        <w:rPr>
          <w:rFonts w:ascii="Arial" w:hAnsi="Arial" w:cs="Arial"/>
          <w:color w:val="000000" w:themeColor="text1"/>
          <w:sz w:val="21"/>
          <w:szCs w:val="21"/>
        </w:rPr>
      </w:pPr>
      <w:r w:rsidRPr="00BD2A9D">
        <w:rPr>
          <w:rFonts w:ascii="inherit" w:hAnsi="inherit" w:cs="Arial"/>
          <w:b/>
          <w:bCs/>
          <w:color w:val="000000" w:themeColor="text1"/>
          <w:sz w:val="21"/>
          <w:szCs w:val="21"/>
          <w:bdr w:val="none" w:sz="0" w:space="0" w:color="auto" w:frame="1"/>
        </w:rPr>
        <w:t>Kolor stali</w:t>
      </w:r>
      <w:r w:rsidRPr="00BD2A9D">
        <w:rPr>
          <w:rFonts w:ascii="Arial" w:hAnsi="Arial" w:cs="Arial"/>
          <w:color w:val="000000" w:themeColor="text1"/>
          <w:sz w:val="21"/>
          <w:szCs w:val="21"/>
        </w:rPr>
        <w:br/>
        <w:t xml:space="preserve">Standardowo konstrukcja stalowa jest ocynkowana ogniowo + </w:t>
      </w:r>
      <w:proofErr w:type="spellStart"/>
      <w:r w:rsidRPr="00BD2A9D">
        <w:rPr>
          <w:rFonts w:ascii="Arial" w:hAnsi="Arial" w:cs="Arial"/>
          <w:color w:val="000000" w:themeColor="text1"/>
          <w:sz w:val="21"/>
          <w:szCs w:val="21"/>
        </w:rPr>
        <w:t>cynklar</w:t>
      </w:r>
      <w:proofErr w:type="spellEnd"/>
      <w:r w:rsidRPr="00BD2A9D">
        <w:rPr>
          <w:rFonts w:ascii="Arial" w:hAnsi="Arial" w:cs="Arial"/>
          <w:color w:val="000000" w:themeColor="text1"/>
          <w:sz w:val="21"/>
          <w:szCs w:val="21"/>
        </w:rPr>
        <w:t xml:space="preserve"> .</w:t>
      </w:r>
      <w:r w:rsidRPr="00BD2A9D">
        <w:rPr>
          <w:rFonts w:ascii="Arial" w:hAnsi="Arial" w:cs="Arial"/>
          <w:color w:val="000000" w:themeColor="text1"/>
          <w:sz w:val="21"/>
          <w:szCs w:val="21"/>
        </w:rPr>
        <w:br/>
        <w:t>Zalety cynkowania ogniowego:</w:t>
      </w:r>
      <w:r w:rsidRPr="00BD2A9D">
        <w:rPr>
          <w:rFonts w:ascii="Arial" w:hAnsi="Arial" w:cs="Arial"/>
          <w:color w:val="000000" w:themeColor="text1"/>
          <w:sz w:val="21"/>
          <w:szCs w:val="21"/>
        </w:rPr>
        <w:br/>
        <w:t>- ochrona stali nawet na kilkadziesiąt lat</w:t>
      </w:r>
      <w:r w:rsidRPr="00BD2A9D">
        <w:rPr>
          <w:rFonts w:ascii="Arial" w:hAnsi="Arial" w:cs="Arial"/>
          <w:color w:val="000000" w:themeColor="text1"/>
          <w:sz w:val="21"/>
          <w:szCs w:val="21"/>
        </w:rPr>
        <w:br/>
        <w:t>- większa, długofalowa opłacalność niż w przypadku innych zabezpieczeń antykorozyjnych</w:t>
      </w:r>
      <w:r w:rsidRPr="00BD2A9D">
        <w:rPr>
          <w:rFonts w:ascii="Arial" w:hAnsi="Arial" w:cs="Arial"/>
          <w:color w:val="000000" w:themeColor="text1"/>
          <w:sz w:val="21"/>
          <w:szCs w:val="21"/>
        </w:rPr>
        <w:br/>
        <w:t>- zabezpieczenie cynkiem na zewnątrz i wewnątrz konstrukcji</w:t>
      </w:r>
      <w:r w:rsidRPr="00BD2A9D">
        <w:rPr>
          <w:rFonts w:ascii="Arial" w:hAnsi="Arial" w:cs="Arial"/>
          <w:color w:val="000000" w:themeColor="text1"/>
          <w:sz w:val="21"/>
          <w:szCs w:val="21"/>
        </w:rPr>
        <w:br/>
        <w:t>- cynk tworzy jednolita, twardą i odporną na uszkodzenia warstwę</w:t>
      </w:r>
      <w:r w:rsidRPr="00BD2A9D">
        <w:rPr>
          <w:rFonts w:ascii="Arial" w:hAnsi="Arial" w:cs="Arial"/>
          <w:color w:val="000000" w:themeColor="text1"/>
          <w:sz w:val="21"/>
          <w:szCs w:val="21"/>
        </w:rPr>
        <w:br/>
        <w:t>- brak zjawiska korozji podpowierzchniowej</w:t>
      </w:r>
      <w:r w:rsidRPr="00BD2A9D">
        <w:rPr>
          <w:rFonts w:ascii="Arial" w:hAnsi="Arial" w:cs="Arial"/>
          <w:color w:val="000000" w:themeColor="text1"/>
          <w:sz w:val="21"/>
          <w:szCs w:val="21"/>
        </w:rPr>
        <w:br/>
        <w:t>- w przypadku uszkodzenia powłoki tworzy się ogniwo galwaniczne, w którym związki cynku, przy udziale wilgoci, zabudowuje uszkodzony fragment</w:t>
      </w:r>
      <w:r w:rsidRPr="00BD2A9D">
        <w:rPr>
          <w:rFonts w:ascii="Arial" w:hAnsi="Arial" w:cs="Arial"/>
          <w:color w:val="000000" w:themeColor="text1"/>
          <w:sz w:val="21"/>
          <w:szCs w:val="21"/>
        </w:rPr>
        <w:br/>
        <w:t>- wysoka estetyka powłoki</w:t>
      </w:r>
    </w:p>
    <w:p w14:paraId="73031EE5" w14:textId="65E1AAD9" w:rsidR="00BD2A9D" w:rsidRPr="00BD2A9D" w:rsidRDefault="00BD2A9D" w:rsidP="00BD2A9D">
      <w:pPr>
        <w:pStyle w:val="NormalnyWeb"/>
        <w:shd w:val="clear" w:color="auto" w:fill="FFFFFF"/>
        <w:spacing w:before="0" w:beforeAutospacing="0" w:after="0" w:afterAutospacing="0" w:line="270" w:lineRule="atLeast"/>
        <w:ind w:left="708"/>
        <w:textAlignment w:val="baseline"/>
        <w:rPr>
          <w:rFonts w:ascii="Arial" w:hAnsi="Arial" w:cs="Arial"/>
          <w:color w:val="000000" w:themeColor="text1"/>
          <w:sz w:val="21"/>
          <w:szCs w:val="21"/>
        </w:rPr>
      </w:pPr>
      <w:r w:rsidRPr="00BD2A9D">
        <w:rPr>
          <w:rFonts w:ascii="Arial" w:hAnsi="Arial" w:cs="Arial"/>
          <w:color w:val="000000" w:themeColor="text1"/>
          <w:sz w:val="21"/>
          <w:szCs w:val="21"/>
        </w:rPr>
        <w:t xml:space="preserve">Malowanie proszkowe - konstrukcja zabezpieczona </w:t>
      </w:r>
      <w:proofErr w:type="spellStart"/>
      <w:r w:rsidRPr="00BD2A9D">
        <w:rPr>
          <w:rFonts w:ascii="Arial" w:hAnsi="Arial" w:cs="Arial"/>
          <w:color w:val="000000" w:themeColor="text1"/>
          <w:sz w:val="21"/>
          <w:szCs w:val="21"/>
        </w:rPr>
        <w:t>ocynkiem</w:t>
      </w:r>
      <w:proofErr w:type="spellEnd"/>
      <w:r w:rsidRPr="00BD2A9D">
        <w:rPr>
          <w:rFonts w:ascii="Arial" w:hAnsi="Arial" w:cs="Arial"/>
          <w:color w:val="000000" w:themeColor="text1"/>
          <w:sz w:val="21"/>
          <w:szCs w:val="21"/>
        </w:rPr>
        <w:t xml:space="preserve"> ogniowym + malowanie proszkowe na</w:t>
      </w:r>
      <w:r w:rsidR="009D3BF8">
        <w:rPr>
          <w:rFonts w:ascii="Arial" w:hAnsi="Arial" w:cs="Arial"/>
          <w:color w:val="000000" w:themeColor="text1"/>
          <w:sz w:val="21"/>
          <w:szCs w:val="21"/>
        </w:rPr>
        <w:t xml:space="preserve"> </w:t>
      </w:r>
      <w:r w:rsidR="009D3BF8" w:rsidRPr="009D3BF8">
        <w:rPr>
          <w:rFonts w:ascii="Arial" w:hAnsi="Arial" w:cs="Arial"/>
          <w:b/>
          <w:bCs/>
          <w:color w:val="000000" w:themeColor="text1"/>
          <w:sz w:val="21"/>
          <w:szCs w:val="21"/>
        </w:rPr>
        <w:t>RAL7026</w:t>
      </w:r>
    </w:p>
    <w:p w14:paraId="401F3EA7" w14:textId="77777777" w:rsidR="00BD2A9D" w:rsidRPr="00BD2A9D" w:rsidRDefault="00BD2A9D" w:rsidP="00BD2A9D">
      <w:pPr>
        <w:pStyle w:val="NormalnyWeb"/>
        <w:shd w:val="clear" w:color="auto" w:fill="FFFFFF"/>
        <w:spacing w:before="0" w:beforeAutospacing="0" w:after="0" w:afterAutospacing="0" w:line="270" w:lineRule="atLeast"/>
        <w:ind w:left="708"/>
        <w:textAlignment w:val="baseline"/>
        <w:rPr>
          <w:rFonts w:ascii="Arial" w:hAnsi="Arial" w:cs="Arial"/>
          <w:color w:val="000000" w:themeColor="text1"/>
          <w:sz w:val="21"/>
          <w:szCs w:val="21"/>
        </w:rPr>
      </w:pPr>
    </w:p>
    <w:p w14:paraId="378657A3" w14:textId="5B9F84BE" w:rsidR="00BD2A9D" w:rsidRPr="00BD2A9D" w:rsidRDefault="00BD2A9D" w:rsidP="00BD2A9D">
      <w:pPr>
        <w:pStyle w:val="NormalnyWeb"/>
        <w:numPr>
          <w:ilvl w:val="0"/>
          <w:numId w:val="2"/>
        </w:numPr>
        <w:shd w:val="clear" w:color="auto" w:fill="FFFFFF"/>
        <w:spacing w:before="0" w:beforeAutospacing="0" w:after="0" w:afterAutospacing="0" w:line="270" w:lineRule="atLeast"/>
        <w:textAlignment w:val="baseline"/>
        <w:rPr>
          <w:rFonts w:ascii="Arial" w:hAnsi="Arial" w:cs="Arial"/>
          <w:color w:val="000000" w:themeColor="text1"/>
          <w:sz w:val="21"/>
          <w:szCs w:val="21"/>
        </w:rPr>
      </w:pPr>
      <w:r w:rsidRPr="00BD2A9D">
        <w:rPr>
          <w:rFonts w:ascii="inherit" w:hAnsi="inherit" w:cs="Arial"/>
          <w:b/>
          <w:bCs/>
          <w:color w:val="000000" w:themeColor="text1"/>
          <w:sz w:val="21"/>
          <w:szCs w:val="21"/>
          <w:bdr w:val="none" w:sz="0" w:space="0" w:color="auto" w:frame="1"/>
        </w:rPr>
        <w:t>Wypełnienie części ażurowych</w:t>
      </w:r>
    </w:p>
    <w:p w14:paraId="6D0039E3" w14:textId="515BC1A2" w:rsidR="00BD2A9D" w:rsidRPr="00BD2A9D" w:rsidRDefault="00BD2A9D"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r w:rsidRPr="00BD2A9D">
        <w:rPr>
          <w:rFonts w:ascii="inherit" w:hAnsi="inherit" w:cs="Arial"/>
          <w:color w:val="000000" w:themeColor="text1"/>
          <w:sz w:val="21"/>
          <w:szCs w:val="21"/>
          <w:bdr w:val="none" w:sz="0" w:space="0" w:color="auto" w:frame="1"/>
        </w:rPr>
        <w:t>-siatka 2D 6/5/6mm</w:t>
      </w:r>
    </w:p>
    <w:p w14:paraId="5C35C692" w14:textId="00BC03D5" w:rsidR="00BD2A9D" w:rsidRPr="00BD2A9D" w:rsidRDefault="00BD2A9D" w:rsidP="009D3BF8">
      <w:pPr>
        <w:pStyle w:val="NormalnyWeb"/>
        <w:shd w:val="clear" w:color="auto" w:fill="FFFFFF"/>
        <w:spacing w:before="0" w:beforeAutospacing="0" w:after="0" w:afterAutospacing="0" w:line="270" w:lineRule="atLeast"/>
        <w:ind w:left="720"/>
        <w:jc w:val="center"/>
        <w:textAlignment w:val="baseline"/>
        <w:rPr>
          <w:rFonts w:ascii="Arial" w:hAnsi="Arial" w:cs="Arial"/>
          <w:color w:val="000000" w:themeColor="text1"/>
          <w:sz w:val="21"/>
          <w:szCs w:val="21"/>
        </w:rPr>
      </w:pPr>
      <w:r w:rsidRPr="00BD2A9D">
        <w:rPr>
          <w:rFonts w:ascii="Arial" w:hAnsi="Arial" w:cs="Arial"/>
          <w:noProof/>
          <w:color w:val="000000" w:themeColor="text1"/>
          <w:sz w:val="21"/>
          <w:szCs w:val="21"/>
        </w:rPr>
        <w:drawing>
          <wp:inline distT="0" distB="0" distL="0" distR="0" wp14:anchorId="53A569B9" wp14:editId="288ADE6C">
            <wp:extent cx="3218752" cy="2470581"/>
            <wp:effectExtent l="0" t="0" r="1270" b="6350"/>
            <wp:docPr id="7390727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072758" name=""/>
                    <pic:cNvPicPr/>
                  </pic:nvPicPr>
                  <pic:blipFill>
                    <a:blip r:embed="rId7"/>
                    <a:stretch>
                      <a:fillRect/>
                    </a:stretch>
                  </pic:blipFill>
                  <pic:spPr>
                    <a:xfrm>
                      <a:off x="0" y="0"/>
                      <a:ext cx="3223495" cy="2474221"/>
                    </a:xfrm>
                    <a:prstGeom prst="rect">
                      <a:avLst/>
                    </a:prstGeom>
                  </pic:spPr>
                </pic:pic>
              </a:graphicData>
            </a:graphic>
          </wp:inline>
        </w:drawing>
      </w:r>
    </w:p>
    <w:p w14:paraId="3E00980F"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textAlignment w:val="baseline"/>
        <w:rPr>
          <w:rFonts w:ascii="Arial" w:hAnsi="Arial" w:cs="Arial"/>
          <w:color w:val="000000" w:themeColor="text1"/>
          <w:sz w:val="21"/>
          <w:szCs w:val="21"/>
        </w:rPr>
      </w:pPr>
      <w:r w:rsidRPr="00BD2A9D">
        <w:rPr>
          <w:rFonts w:ascii="inherit" w:hAnsi="inherit" w:cs="Arial"/>
          <w:b/>
          <w:bCs/>
          <w:color w:val="000000" w:themeColor="text1"/>
          <w:sz w:val="21"/>
          <w:szCs w:val="21"/>
          <w:bdr w:val="none" w:sz="0" w:space="0" w:color="auto" w:frame="1"/>
        </w:rPr>
        <w:t xml:space="preserve">Pokrycie dachu </w:t>
      </w:r>
    </w:p>
    <w:p w14:paraId="3E28B0F2" w14:textId="0B686663" w:rsidR="00BD2A9D" w:rsidRPr="00BD2A9D" w:rsidRDefault="00BD2A9D" w:rsidP="009D3BF8">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r w:rsidRPr="00BD2A9D">
        <w:rPr>
          <w:rFonts w:ascii="Arial" w:hAnsi="Arial" w:cs="Arial"/>
          <w:color w:val="000000" w:themeColor="text1"/>
          <w:sz w:val="21"/>
          <w:szCs w:val="21"/>
        </w:rPr>
        <w:t xml:space="preserve">Podstawowe pokrycie dachu to blacha trapezowa (w cenie). Jeśli chcesz wykorzystać inny materiał i technologię skorzystaj z opcji </w:t>
      </w:r>
      <w:proofErr w:type="spellStart"/>
      <w:r w:rsidRPr="00BD2A9D">
        <w:rPr>
          <w:rFonts w:ascii="Arial" w:hAnsi="Arial" w:cs="Arial"/>
          <w:color w:val="000000" w:themeColor="text1"/>
          <w:sz w:val="21"/>
          <w:szCs w:val="21"/>
        </w:rPr>
        <w:t>antykondesatu</w:t>
      </w:r>
      <w:proofErr w:type="spellEnd"/>
      <w:r w:rsidRPr="00BD2A9D">
        <w:rPr>
          <w:rFonts w:ascii="Arial" w:hAnsi="Arial" w:cs="Arial"/>
          <w:color w:val="000000" w:themeColor="text1"/>
          <w:sz w:val="21"/>
          <w:szCs w:val="21"/>
        </w:rPr>
        <w:t>.</w:t>
      </w:r>
    </w:p>
    <w:p w14:paraId="3A191878" w14:textId="77777777" w:rsidR="00BD2A9D" w:rsidRPr="009D3BF8" w:rsidRDefault="00BD2A9D" w:rsidP="00BD2A9D">
      <w:pPr>
        <w:pStyle w:val="NormalnyWeb"/>
        <w:shd w:val="clear" w:color="auto" w:fill="FFFFFF"/>
        <w:spacing w:before="0" w:beforeAutospacing="0" w:after="0" w:afterAutospacing="0" w:line="270" w:lineRule="atLeast"/>
        <w:ind w:left="720"/>
        <w:textAlignment w:val="baseline"/>
        <w:rPr>
          <w:rFonts w:ascii="Arial" w:hAnsi="Arial" w:cs="Arial"/>
          <w:b/>
          <w:bCs/>
          <w:color w:val="000000" w:themeColor="text1"/>
          <w:sz w:val="21"/>
          <w:szCs w:val="21"/>
        </w:rPr>
      </w:pPr>
      <w:r w:rsidRPr="009D3BF8">
        <w:rPr>
          <w:rFonts w:ascii="Arial" w:hAnsi="Arial" w:cs="Arial"/>
          <w:b/>
          <w:bCs/>
          <w:color w:val="000000" w:themeColor="text1"/>
          <w:sz w:val="21"/>
          <w:szCs w:val="21"/>
        </w:rPr>
        <w:t>- blacha grafitowa</w:t>
      </w:r>
    </w:p>
    <w:p w14:paraId="071FEF4B" w14:textId="13FBFCC7" w:rsidR="00BD2A9D" w:rsidRPr="00BD2A9D" w:rsidRDefault="00BD2A9D"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p>
    <w:p w14:paraId="69BADA0D" w14:textId="6458BE02" w:rsidR="00BD2A9D" w:rsidRPr="00BD2A9D" w:rsidRDefault="00BD2A9D"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proofErr w:type="spellStart"/>
      <w:r w:rsidRPr="00BD2A9D">
        <w:rPr>
          <w:b/>
          <w:bCs/>
          <w:color w:val="000000" w:themeColor="text1"/>
        </w:rPr>
        <w:t>antykondesat</w:t>
      </w:r>
      <w:proofErr w:type="spellEnd"/>
      <w:r w:rsidRPr="00BD2A9D">
        <w:rPr>
          <w:color w:val="000000" w:themeColor="text1"/>
        </w:rPr>
        <w:br/>
        <w:t>Jest to samoprzylepna membrana klejona do spodniej strony blachy. Można ją łączyć zarówno z podstawowymi sposobami pokrycia dachu pokazanymi powyżej, jak i opcjonalnymi, czyli pokazanymi poniżej. Podstawowymi zaletami zastosowania tej technologii są: absorpcja wilgoci pojawiającej się na wewnętrznej stronie dachu, dodatkowa ochrona przed korozją, wyższa wytrzymałość od membran, odporność na rozrywanie, łatwość czyszczenia za pomocą węża lub myjki ciśnieniowej, izolacja akustyczna pokrycia, niepalność, odporność na degradację bakteryjną</w:t>
      </w:r>
    </w:p>
    <w:p w14:paraId="42515F5E" w14:textId="77777777" w:rsidR="00BD2A9D" w:rsidRDefault="00BD2A9D"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p>
    <w:p w14:paraId="4630B365" w14:textId="77777777" w:rsidR="009D3BF8" w:rsidRDefault="009D3BF8"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p>
    <w:p w14:paraId="3662893F" w14:textId="77777777" w:rsidR="009D3BF8" w:rsidRDefault="009D3BF8"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p>
    <w:p w14:paraId="6A0B0C63" w14:textId="77777777" w:rsidR="009D3BF8" w:rsidRPr="00BD2A9D" w:rsidRDefault="009D3BF8" w:rsidP="00BD2A9D">
      <w:pPr>
        <w:pStyle w:val="NormalnyWeb"/>
        <w:shd w:val="clear" w:color="auto" w:fill="FFFFFF"/>
        <w:spacing w:before="0" w:beforeAutospacing="0" w:after="0" w:afterAutospacing="0" w:line="270" w:lineRule="atLeast"/>
        <w:ind w:left="720"/>
        <w:textAlignment w:val="baseline"/>
        <w:rPr>
          <w:rFonts w:ascii="Arial" w:hAnsi="Arial" w:cs="Arial"/>
          <w:color w:val="000000" w:themeColor="text1"/>
          <w:sz w:val="21"/>
          <w:szCs w:val="21"/>
        </w:rPr>
      </w:pPr>
    </w:p>
    <w:p w14:paraId="5AAA788E" w14:textId="2A214B25" w:rsidR="00BD2A9D" w:rsidRPr="009D3BF8" w:rsidRDefault="00BD2A9D" w:rsidP="009D3BF8">
      <w:pPr>
        <w:pStyle w:val="NormalnyWeb"/>
        <w:numPr>
          <w:ilvl w:val="0"/>
          <w:numId w:val="2"/>
        </w:numPr>
        <w:shd w:val="clear" w:color="auto" w:fill="FFFFFF"/>
        <w:spacing w:before="0" w:beforeAutospacing="0" w:after="0" w:afterAutospacing="0" w:line="270" w:lineRule="atLeast"/>
        <w:textAlignment w:val="baseline"/>
        <w:rPr>
          <w:rFonts w:ascii="Arial" w:hAnsi="Arial" w:cs="Arial"/>
          <w:b/>
          <w:bCs/>
          <w:color w:val="000000" w:themeColor="text1"/>
          <w:sz w:val="21"/>
          <w:szCs w:val="21"/>
        </w:rPr>
      </w:pPr>
      <w:r w:rsidRPr="00BD2A9D">
        <w:rPr>
          <w:rFonts w:ascii="Arial" w:hAnsi="Arial" w:cs="Arial"/>
          <w:b/>
          <w:bCs/>
          <w:color w:val="000000" w:themeColor="text1"/>
          <w:sz w:val="21"/>
          <w:szCs w:val="21"/>
        </w:rPr>
        <w:lastRenderedPageBreak/>
        <w:t xml:space="preserve"> Obróbki blacharskie dachu </w:t>
      </w:r>
    </w:p>
    <w:p w14:paraId="77BEC2AF" w14:textId="6A4228C9" w:rsidR="00BD2A9D" w:rsidRPr="00BD2A9D" w:rsidRDefault="00BD2A9D" w:rsidP="00BD2A9D">
      <w:pPr>
        <w:pStyle w:val="NormalnyWeb"/>
        <w:shd w:val="clear" w:color="auto" w:fill="FFFFFF"/>
        <w:spacing w:before="0" w:beforeAutospacing="0" w:after="0" w:afterAutospacing="0" w:line="270" w:lineRule="atLeast"/>
        <w:ind w:left="720"/>
        <w:textAlignment w:val="baseline"/>
        <w:rPr>
          <w:rFonts w:ascii="inherit" w:hAnsi="inherit" w:cs="Arial"/>
          <w:color w:val="000000" w:themeColor="text1"/>
          <w:sz w:val="21"/>
          <w:szCs w:val="21"/>
          <w:bdr w:val="none" w:sz="0" w:space="0" w:color="auto" w:frame="1"/>
        </w:rPr>
      </w:pPr>
      <w:r w:rsidRPr="00BD2A9D">
        <w:rPr>
          <w:rFonts w:ascii="inherit" w:hAnsi="inherit" w:cs="Arial"/>
          <w:color w:val="000000" w:themeColor="text1"/>
          <w:sz w:val="21"/>
          <w:szCs w:val="21"/>
          <w:bdr w:val="none" w:sz="0" w:space="0" w:color="auto" w:frame="1"/>
        </w:rPr>
        <w:t>- obróbka kompletna</w:t>
      </w:r>
    </w:p>
    <w:p w14:paraId="475A055C" w14:textId="37FB3AAD" w:rsidR="00BD2A9D" w:rsidRPr="00BD2A9D" w:rsidRDefault="00BD2A9D" w:rsidP="00BD2A9D">
      <w:pPr>
        <w:pStyle w:val="NormalnyWeb"/>
        <w:shd w:val="clear" w:color="auto" w:fill="FFFFFF"/>
        <w:spacing w:before="0" w:beforeAutospacing="0" w:after="0" w:afterAutospacing="0" w:line="270" w:lineRule="atLeast"/>
        <w:ind w:left="720"/>
        <w:jc w:val="center"/>
        <w:textAlignment w:val="baseline"/>
        <w:rPr>
          <w:color w:val="000000" w:themeColor="text1"/>
        </w:rPr>
      </w:pPr>
      <w:r w:rsidRPr="00BD2A9D">
        <w:rPr>
          <w:noProof/>
          <w:color w:val="000000" w:themeColor="text1"/>
        </w:rPr>
        <w:drawing>
          <wp:inline distT="0" distB="0" distL="0" distR="0" wp14:anchorId="3C06CDAC" wp14:editId="00EE54D7">
            <wp:extent cx="2963076" cy="2457450"/>
            <wp:effectExtent l="0" t="0" r="8890" b="0"/>
            <wp:docPr id="33439741" name="Obraz 1" descr="Obraz zawierający własność, budynek, na wolnym powietrzu, architekt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39741" name="Obraz 1" descr="Obraz zawierający własność, budynek, na wolnym powietrzu, architektura&#10;&#10;Opis wygenerowany automatycznie"/>
                    <pic:cNvPicPr/>
                  </pic:nvPicPr>
                  <pic:blipFill>
                    <a:blip r:embed="rId8"/>
                    <a:stretch>
                      <a:fillRect/>
                    </a:stretch>
                  </pic:blipFill>
                  <pic:spPr>
                    <a:xfrm>
                      <a:off x="0" y="0"/>
                      <a:ext cx="2986143" cy="2476581"/>
                    </a:xfrm>
                    <a:prstGeom prst="rect">
                      <a:avLst/>
                    </a:prstGeom>
                  </pic:spPr>
                </pic:pic>
              </a:graphicData>
            </a:graphic>
          </wp:inline>
        </w:drawing>
      </w:r>
    </w:p>
    <w:p w14:paraId="47DE99C8" w14:textId="77777777" w:rsidR="00BD2A9D" w:rsidRPr="00BD2A9D" w:rsidRDefault="00BD2A9D" w:rsidP="00BD2A9D">
      <w:pPr>
        <w:pStyle w:val="NormalnyWeb"/>
        <w:shd w:val="clear" w:color="auto" w:fill="FFFFFF"/>
        <w:spacing w:before="0" w:beforeAutospacing="0" w:after="0" w:afterAutospacing="0" w:line="270" w:lineRule="atLeast"/>
        <w:ind w:left="720"/>
        <w:textAlignment w:val="baseline"/>
        <w:rPr>
          <w:color w:val="000000" w:themeColor="text1"/>
        </w:rPr>
      </w:pPr>
    </w:p>
    <w:p w14:paraId="2F922959"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ind w:left="851" w:hanging="491"/>
        <w:textAlignment w:val="baseline"/>
        <w:rPr>
          <w:color w:val="000000" w:themeColor="text1"/>
        </w:rPr>
      </w:pPr>
      <w:r w:rsidRPr="00BD2A9D">
        <w:rPr>
          <w:rFonts w:ascii="inherit" w:hAnsi="inherit" w:cs="Arial"/>
          <w:b/>
          <w:bCs/>
          <w:color w:val="000000" w:themeColor="text1"/>
          <w:sz w:val="21"/>
          <w:szCs w:val="21"/>
          <w:bdr w:val="none" w:sz="0" w:space="0" w:color="auto" w:frame="1"/>
        </w:rPr>
        <w:t>Orynnowanie</w:t>
      </w:r>
    </w:p>
    <w:p w14:paraId="545A40FD" w14:textId="459D9877" w:rsidR="00BD2A9D" w:rsidRPr="00BD2A9D" w:rsidRDefault="00BD2A9D" w:rsidP="00BD2A9D">
      <w:pPr>
        <w:pStyle w:val="NormalnyWeb"/>
        <w:shd w:val="clear" w:color="auto" w:fill="FFFFFF"/>
        <w:spacing w:before="0" w:beforeAutospacing="0" w:after="0" w:afterAutospacing="0" w:line="270" w:lineRule="atLeast"/>
        <w:ind w:left="720"/>
        <w:jc w:val="center"/>
        <w:textAlignment w:val="baseline"/>
        <w:rPr>
          <w:color w:val="000000" w:themeColor="text1"/>
        </w:rPr>
      </w:pPr>
      <w:r w:rsidRPr="00BD2A9D">
        <w:rPr>
          <w:noProof/>
          <w:color w:val="000000" w:themeColor="text1"/>
        </w:rPr>
        <w:drawing>
          <wp:inline distT="0" distB="0" distL="0" distR="0" wp14:anchorId="49EEDFBA" wp14:editId="2AC7FB19">
            <wp:extent cx="2208929" cy="2368509"/>
            <wp:effectExtent l="0" t="0" r="1270" b="0"/>
            <wp:docPr id="1763990100" name="Obraz 1" descr="Obraz zawierający dźwigni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90100" name="Obraz 1" descr="Obraz zawierający dźwignia, na wolnym powietrzu&#10;&#10;Opis wygenerowany automatycznie"/>
                    <pic:cNvPicPr/>
                  </pic:nvPicPr>
                  <pic:blipFill>
                    <a:blip r:embed="rId9"/>
                    <a:stretch>
                      <a:fillRect/>
                    </a:stretch>
                  </pic:blipFill>
                  <pic:spPr>
                    <a:xfrm>
                      <a:off x="0" y="0"/>
                      <a:ext cx="2218424" cy="2378690"/>
                    </a:xfrm>
                    <a:prstGeom prst="rect">
                      <a:avLst/>
                    </a:prstGeom>
                  </pic:spPr>
                </pic:pic>
              </a:graphicData>
            </a:graphic>
          </wp:inline>
        </w:drawing>
      </w:r>
    </w:p>
    <w:p w14:paraId="22CDE494" w14:textId="77777777" w:rsidR="00BD2A9D" w:rsidRPr="00BD2A9D" w:rsidRDefault="00BD2A9D" w:rsidP="00BD2A9D">
      <w:pPr>
        <w:pStyle w:val="NormalnyWeb"/>
        <w:shd w:val="clear" w:color="auto" w:fill="FFFFFF"/>
        <w:spacing w:before="0" w:beforeAutospacing="0" w:after="0" w:afterAutospacing="0" w:line="270" w:lineRule="atLeast"/>
        <w:ind w:left="720"/>
        <w:jc w:val="center"/>
        <w:textAlignment w:val="baseline"/>
        <w:rPr>
          <w:color w:val="000000" w:themeColor="text1"/>
        </w:rPr>
      </w:pPr>
    </w:p>
    <w:p w14:paraId="359D29BF"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ind w:left="567"/>
        <w:textAlignment w:val="baseline"/>
        <w:rPr>
          <w:color w:val="000000" w:themeColor="text1"/>
        </w:rPr>
      </w:pPr>
      <w:r w:rsidRPr="00BD2A9D">
        <w:rPr>
          <w:rFonts w:ascii="inherit" w:hAnsi="inherit" w:cs="Arial"/>
          <w:b/>
          <w:bCs/>
          <w:color w:val="000000" w:themeColor="text1"/>
          <w:sz w:val="21"/>
          <w:szCs w:val="21"/>
          <w:bdr w:val="none" w:sz="0" w:space="0" w:color="auto" w:frame="1"/>
        </w:rPr>
        <w:t>Zabudowa przestrzeni pod dachem</w:t>
      </w:r>
    </w:p>
    <w:p w14:paraId="397A02A4" w14:textId="3A31857E" w:rsidR="00BD2A9D" w:rsidRPr="00BD2A9D" w:rsidRDefault="00BD2A9D" w:rsidP="00BD2A9D">
      <w:pPr>
        <w:pStyle w:val="NormalnyWeb"/>
        <w:shd w:val="clear" w:color="auto" w:fill="FFFFFF"/>
        <w:spacing w:before="0" w:beforeAutospacing="0" w:after="0" w:afterAutospacing="0" w:line="270" w:lineRule="atLeast"/>
        <w:ind w:left="567"/>
        <w:textAlignment w:val="baseline"/>
        <w:rPr>
          <w:color w:val="000000" w:themeColor="text1"/>
        </w:rPr>
      </w:pPr>
      <w:r w:rsidRPr="00BD2A9D">
        <w:rPr>
          <w:color w:val="000000" w:themeColor="text1"/>
        </w:rPr>
        <w:t>Zabudowa przestrzeni pod dachem zalecana w wypełnieniu siatką 30x30 ogranicza wejście do środka wiaty ptakom opcja zabudowy do samej góry może być siatką lub drewnem.</w:t>
      </w:r>
    </w:p>
    <w:p w14:paraId="08A26A21" w14:textId="6F8C5465" w:rsidR="00BD2A9D" w:rsidRPr="00BD2A9D" w:rsidRDefault="00BD2A9D" w:rsidP="00BD2A9D">
      <w:pPr>
        <w:pStyle w:val="NormalnyWeb"/>
        <w:shd w:val="clear" w:color="auto" w:fill="FFFFFF"/>
        <w:spacing w:before="0" w:beforeAutospacing="0" w:after="0" w:afterAutospacing="0" w:line="270" w:lineRule="atLeast"/>
        <w:ind w:left="567"/>
        <w:jc w:val="center"/>
        <w:textAlignment w:val="baseline"/>
        <w:rPr>
          <w:color w:val="000000" w:themeColor="text1"/>
        </w:rPr>
      </w:pPr>
      <w:r w:rsidRPr="00BD2A9D">
        <w:rPr>
          <w:noProof/>
          <w:color w:val="000000" w:themeColor="text1"/>
        </w:rPr>
        <w:drawing>
          <wp:inline distT="0" distB="0" distL="0" distR="0" wp14:anchorId="758EA17F" wp14:editId="58CEECE1">
            <wp:extent cx="3180080" cy="2421629"/>
            <wp:effectExtent l="0" t="0" r="1270" b="0"/>
            <wp:docPr id="1341300917" name="Obraz 1" descr="Obraz zawierający płot, budynek, Siatk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00917" name="Obraz 1" descr="Obraz zawierający płot, budynek, Siatka, na wolnym powietrzu&#10;&#10;Opis wygenerowany automatycznie"/>
                    <pic:cNvPicPr/>
                  </pic:nvPicPr>
                  <pic:blipFill>
                    <a:blip r:embed="rId10"/>
                    <a:stretch>
                      <a:fillRect/>
                    </a:stretch>
                  </pic:blipFill>
                  <pic:spPr>
                    <a:xfrm>
                      <a:off x="0" y="0"/>
                      <a:ext cx="3192476" cy="2431068"/>
                    </a:xfrm>
                    <a:prstGeom prst="rect">
                      <a:avLst/>
                    </a:prstGeom>
                  </pic:spPr>
                </pic:pic>
              </a:graphicData>
            </a:graphic>
          </wp:inline>
        </w:drawing>
      </w:r>
    </w:p>
    <w:p w14:paraId="66432B35" w14:textId="77777777" w:rsidR="00BD2A9D" w:rsidRPr="00BD2A9D" w:rsidRDefault="00BD2A9D" w:rsidP="00BD2A9D">
      <w:pPr>
        <w:pStyle w:val="NormalnyWeb"/>
        <w:shd w:val="clear" w:color="auto" w:fill="FFFFFF"/>
        <w:spacing w:before="0" w:beforeAutospacing="0" w:after="0" w:afterAutospacing="0" w:line="270" w:lineRule="atLeast"/>
        <w:ind w:left="567"/>
        <w:jc w:val="center"/>
        <w:textAlignment w:val="baseline"/>
        <w:rPr>
          <w:color w:val="000000" w:themeColor="text1"/>
        </w:rPr>
      </w:pPr>
    </w:p>
    <w:p w14:paraId="3B74F07A"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ind w:left="567"/>
        <w:textAlignment w:val="baseline"/>
        <w:rPr>
          <w:color w:val="000000" w:themeColor="text1"/>
        </w:rPr>
      </w:pPr>
      <w:r w:rsidRPr="00BD2A9D">
        <w:rPr>
          <w:rFonts w:ascii="inherit" w:hAnsi="inherit" w:cs="Arial"/>
          <w:b/>
          <w:bCs/>
          <w:color w:val="000000" w:themeColor="text1"/>
          <w:sz w:val="21"/>
          <w:szCs w:val="21"/>
          <w:bdr w:val="none" w:sz="0" w:space="0" w:color="auto" w:frame="1"/>
        </w:rPr>
        <w:t>Zabudowa szpary przy podłodze</w:t>
      </w:r>
    </w:p>
    <w:p w14:paraId="398021C2" w14:textId="18F6E9F4" w:rsidR="00BD2A9D" w:rsidRPr="00BD2A9D" w:rsidRDefault="00BD2A9D" w:rsidP="00BD2A9D">
      <w:pPr>
        <w:pStyle w:val="NormalnyWeb"/>
        <w:shd w:val="clear" w:color="auto" w:fill="FFFFFF"/>
        <w:spacing w:before="0" w:beforeAutospacing="0" w:after="0" w:afterAutospacing="0" w:line="270" w:lineRule="atLeast"/>
        <w:ind w:left="567"/>
        <w:textAlignment w:val="baseline"/>
        <w:rPr>
          <w:color w:val="000000" w:themeColor="text1"/>
        </w:rPr>
      </w:pPr>
      <w:r w:rsidRPr="00BD2A9D">
        <w:rPr>
          <w:color w:val="000000" w:themeColor="text1"/>
        </w:rPr>
        <w:t>Zabudowa szpar przy posadzce z 10 cm na równo z terenem. Opcja eliminuje przedostanie się do wewnątrz gryzoni, np. szczurów. Przy wyborze tej opcji podłoże musi być równe bez minimalnych spadków.</w:t>
      </w:r>
    </w:p>
    <w:p w14:paraId="0866A4C3" w14:textId="7BE8417D" w:rsidR="00BD2A9D" w:rsidRPr="00BD2A9D" w:rsidRDefault="00BD2A9D" w:rsidP="00BD2A9D">
      <w:pPr>
        <w:pStyle w:val="NormalnyWeb"/>
        <w:shd w:val="clear" w:color="auto" w:fill="FFFFFF"/>
        <w:spacing w:before="0" w:beforeAutospacing="0" w:after="0" w:afterAutospacing="0" w:line="270" w:lineRule="atLeast"/>
        <w:ind w:left="567"/>
        <w:jc w:val="center"/>
        <w:textAlignment w:val="baseline"/>
        <w:rPr>
          <w:color w:val="000000" w:themeColor="text1"/>
        </w:rPr>
      </w:pPr>
      <w:r w:rsidRPr="00BD2A9D">
        <w:rPr>
          <w:noProof/>
          <w:color w:val="000000" w:themeColor="text1"/>
        </w:rPr>
        <w:drawing>
          <wp:inline distT="0" distB="0" distL="0" distR="0" wp14:anchorId="182554F2" wp14:editId="755351FB">
            <wp:extent cx="3750883" cy="1764635"/>
            <wp:effectExtent l="0" t="0" r="2540" b="7620"/>
            <wp:docPr id="1411492784" name="Obraz 1" descr="Obraz zawierający Deska, własność, drewno,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492784" name="Obraz 1" descr="Obraz zawierający Deska, własność, drewno, budynek&#10;&#10;Opis wygenerowany automatycznie"/>
                    <pic:cNvPicPr/>
                  </pic:nvPicPr>
                  <pic:blipFill>
                    <a:blip r:embed="rId11"/>
                    <a:stretch>
                      <a:fillRect/>
                    </a:stretch>
                  </pic:blipFill>
                  <pic:spPr>
                    <a:xfrm>
                      <a:off x="0" y="0"/>
                      <a:ext cx="3764608" cy="1771092"/>
                    </a:xfrm>
                    <a:prstGeom prst="rect">
                      <a:avLst/>
                    </a:prstGeom>
                  </pic:spPr>
                </pic:pic>
              </a:graphicData>
            </a:graphic>
          </wp:inline>
        </w:drawing>
      </w:r>
    </w:p>
    <w:p w14:paraId="7E163458" w14:textId="77777777" w:rsidR="00BD2A9D" w:rsidRPr="00BD2A9D" w:rsidRDefault="00BD2A9D" w:rsidP="00BD2A9D">
      <w:pPr>
        <w:pStyle w:val="NormalnyWeb"/>
        <w:shd w:val="clear" w:color="auto" w:fill="FFFFFF"/>
        <w:spacing w:before="0" w:beforeAutospacing="0" w:after="0" w:afterAutospacing="0" w:line="270" w:lineRule="atLeast"/>
        <w:ind w:left="567"/>
        <w:jc w:val="center"/>
        <w:textAlignment w:val="baseline"/>
        <w:rPr>
          <w:color w:val="000000" w:themeColor="text1"/>
        </w:rPr>
      </w:pPr>
    </w:p>
    <w:p w14:paraId="1F1843F1"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ind w:left="567"/>
        <w:textAlignment w:val="baseline"/>
        <w:rPr>
          <w:color w:val="000000" w:themeColor="text1"/>
        </w:rPr>
      </w:pPr>
      <w:r w:rsidRPr="00BD2A9D">
        <w:rPr>
          <w:rFonts w:ascii="inherit" w:hAnsi="inherit" w:cs="Arial"/>
          <w:b/>
          <w:bCs/>
          <w:color w:val="000000" w:themeColor="text1"/>
          <w:sz w:val="21"/>
          <w:szCs w:val="21"/>
          <w:bdr w:val="none" w:sz="0" w:space="0" w:color="auto" w:frame="1"/>
        </w:rPr>
        <w:t>Zamykanie drzwi</w:t>
      </w:r>
    </w:p>
    <w:p w14:paraId="568E7D06" w14:textId="5FFD7383" w:rsidR="00BD2A9D" w:rsidRPr="00BD2A9D" w:rsidRDefault="00BD2A9D" w:rsidP="00BD2A9D">
      <w:pPr>
        <w:pStyle w:val="NormalnyWeb"/>
        <w:shd w:val="clear" w:color="auto" w:fill="FFFFFF"/>
        <w:spacing w:before="0" w:beforeAutospacing="0" w:after="0" w:afterAutospacing="0" w:line="270" w:lineRule="atLeast"/>
        <w:ind w:left="567"/>
        <w:textAlignment w:val="baseline"/>
        <w:rPr>
          <w:rFonts w:ascii="inherit" w:hAnsi="inherit" w:cs="Arial"/>
          <w:b/>
          <w:bCs/>
          <w:color w:val="000000" w:themeColor="text1"/>
          <w:sz w:val="21"/>
          <w:szCs w:val="21"/>
          <w:bdr w:val="none" w:sz="0" w:space="0" w:color="auto" w:frame="1"/>
        </w:rPr>
      </w:pPr>
      <w:r w:rsidRPr="00BD2A9D">
        <w:rPr>
          <w:rFonts w:ascii="inherit" w:hAnsi="inherit" w:cs="Arial"/>
          <w:b/>
          <w:bCs/>
          <w:color w:val="000000" w:themeColor="text1"/>
          <w:sz w:val="21"/>
          <w:szCs w:val="21"/>
          <w:bdr w:val="none" w:sz="0" w:space="0" w:color="auto" w:frame="1"/>
        </w:rPr>
        <w:t>- zamykanie drzwi klamką</w:t>
      </w:r>
    </w:p>
    <w:p w14:paraId="6998A4B0" w14:textId="2AAF8257" w:rsidR="00BD2A9D" w:rsidRPr="00BD2A9D" w:rsidRDefault="00BD2A9D" w:rsidP="00BD2A9D">
      <w:pPr>
        <w:pStyle w:val="NormalnyWeb"/>
        <w:shd w:val="clear" w:color="auto" w:fill="FFFFFF"/>
        <w:spacing w:before="0" w:beforeAutospacing="0" w:after="0" w:afterAutospacing="0" w:line="270" w:lineRule="atLeast"/>
        <w:ind w:left="567"/>
        <w:jc w:val="center"/>
        <w:textAlignment w:val="baseline"/>
        <w:rPr>
          <w:rFonts w:ascii="inherit" w:hAnsi="inherit" w:cs="Arial"/>
          <w:b/>
          <w:bCs/>
          <w:color w:val="000000" w:themeColor="text1"/>
          <w:sz w:val="21"/>
          <w:szCs w:val="21"/>
          <w:bdr w:val="none" w:sz="0" w:space="0" w:color="auto" w:frame="1"/>
        </w:rPr>
      </w:pPr>
      <w:r w:rsidRPr="00BD2A9D">
        <w:rPr>
          <w:noProof/>
          <w:color w:val="000000" w:themeColor="text1"/>
        </w:rPr>
        <w:drawing>
          <wp:inline distT="0" distB="0" distL="0" distR="0" wp14:anchorId="6C001C09" wp14:editId="6257E302">
            <wp:extent cx="3775075" cy="2831306"/>
            <wp:effectExtent l="0" t="0" r="0" b="7620"/>
            <wp:docPr id="1937941300" name="Obraz 1" descr="Obraz zawierający Siatka, krat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941300" name="Obraz 1" descr="Obraz zawierający Siatka, krata, na wolnym powietrzu&#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4520" cy="2845889"/>
                    </a:xfrm>
                    <a:prstGeom prst="rect">
                      <a:avLst/>
                    </a:prstGeom>
                    <a:noFill/>
                    <a:ln>
                      <a:noFill/>
                    </a:ln>
                  </pic:spPr>
                </pic:pic>
              </a:graphicData>
            </a:graphic>
          </wp:inline>
        </w:drawing>
      </w:r>
    </w:p>
    <w:p w14:paraId="114B49DF" w14:textId="54F8C1DA" w:rsidR="00BD2A9D" w:rsidRPr="00BD2A9D" w:rsidRDefault="00BD2A9D" w:rsidP="00BD2A9D">
      <w:pPr>
        <w:pStyle w:val="NormalnyWeb"/>
        <w:shd w:val="clear" w:color="auto" w:fill="FFFFFF"/>
        <w:spacing w:before="0" w:beforeAutospacing="0" w:after="0" w:afterAutospacing="0" w:line="270" w:lineRule="atLeast"/>
        <w:ind w:left="567"/>
        <w:jc w:val="center"/>
        <w:textAlignment w:val="baseline"/>
        <w:rPr>
          <w:color w:val="000000" w:themeColor="text1"/>
        </w:rPr>
      </w:pPr>
    </w:p>
    <w:p w14:paraId="36A73DC6" w14:textId="77777777" w:rsidR="00BD2A9D" w:rsidRPr="00BD2A9D" w:rsidRDefault="00BD2A9D" w:rsidP="00BD2A9D">
      <w:pPr>
        <w:pStyle w:val="NormalnyWeb"/>
        <w:shd w:val="clear" w:color="auto" w:fill="FFFFFF"/>
        <w:spacing w:before="0" w:beforeAutospacing="0" w:after="0" w:afterAutospacing="0" w:line="270" w:lineRule="atLeast"/>
        <w:ind w:left="567"/>
        <w:textAlignment w:val="baseline"/>
        <w:rPr>
          <w:color w:val="000000" w:themeColor="text1"/>
        </w:rPr>
      </w:pPr>
    </w:p>
    <w:p w14:paraId="6389F09D"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ind w:left="567"/>
        <w:textAlignment w:val="baseline"/>
        <w:rPr>
          <w:color w:val="000000" w:themeColor="text1"/>
        </w:rPr>
      </w:pPr>
      <w:r w:rsidRPr="00BD2A9D">
        <w:rPr>
          <w:rFonts w:ascii="inherit" w:hAnsi="inherit" w:cs="Arial"/>
          <w:b/>
          <w:bCs/>
          <w:color w:val="000000" w:themeColor="text1"/>
          <w:sz w:val="21"/>
          <w:szCs w:val="21"/>
          <w:bdr w:val="none" w:sz="0" w:space="0" w:color="auto" w:frame="1"/>
        </w:rPr>
        <w:t>Rodzaj drzwi</w:t>
      </w:r>
    </w:p>
    <w:p w14:paraId="2200A564" w14:textId="704C6731" w:rsidR="00BD2A9D" w:rsidRPr="00BD2A9D" w:rsidRDefault="009D3BF8" w:rsidP="009D3BF8">
      <w:pPr>
        <w:pStyle w:val="NormalnyWeb"/>
        <w:shd w:val="clear" w:color="auto" w:fill="FFFFFF"/>
        <w:spacing w:before="0" w:beforeAutospacing="0" w:after="0" w:afterAutospacing="0" w:line="270" w:lineRule="atLeast"/>
        <w:ind w:left="567"/>
        <w:textAlignment w:val="baseline"/>
        <w:rPr>
          <w:color w:val="000000" w:themeColor="text1"/>
        </w:rPr>
      </w:pPr>
      <w:r>
        <w:rPr>
          <w:color w:val="000000" w:themeColor="text1"/>
        </w:rPr>
        <w:t>D</w:t>
      </w:r>
      <w:r w:rsidR="00BD2A9D" w:rsidRPr="00BD2A9D">
        <w:rPr>
          <w:color w:val="000000" w:themeColor="text1"/>
        </w:rPr>
        <w:t>rzwi jednoskrzydłowe otwierane na zewnątrz wiaty, światło 150 cm</w:t>
      </w:r>
      <w:r>
        <w:rPr>
          <w:color w:val="000000" w:themeColor="text1"/>
        </w:rPr>
        <w:t>.</w:t>
      </w:r>
    </w:p>
    <w:p w14:paraId="32F2F99D" w14:textId="6631A4E1" w:rsidR="00BD2A9D" w:rsidRPr="00BD2A9D" w:rsidRDefault="00BD2A9D" w:rsidP="00BD2A9D">
      <w:pPr>
        <w:pStyle w:val="NormalnyWeb"/>
        <w:shd w:val="clear" w:color="auto" w:fill="FFFFFF"/>
        <w:spacing w:before="0" w:beforeAutospacing="0" w:after="0" w:afterAutospacing="0" w:line="270" w:lineRule="atLeast"/>
        <w:ind w:left="567"/>
        <w:textAlignment w:val="baseline"/>
        <w:rPr>
          <w:color w:val="000000" w:themeColor="text1"/>
        </w:rPr>
      </w:pPr>
      <w:r w:rsidRPr="00BD2A9D">
        <w:rPr>
          <w:noProof/>
          <w:color w:val="000000" w:themeColor="text1"/>
        </w:rPr>
        <w:drawing>
          <wp:inline distT="0" distB="0" distL="0" distR="0" wp14:anchorId="60DD442F" wp14:editId="3EDA7130">
            <wp:extent cx="2836333" cy="2127250"/>
            <wp:effectExtent l="0" t="0" r="2540" b="6350"/>
            <wp:docPr id="1359256355" name="Obraz 4" descr="Obraz zawierający szkic, linia,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56355" name="Obraz 4" descr="Obraz zawierający szkic, linia, design&#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2549" cy="2131912"/>
                    </a:xfrm>
                    <a:prstGeom prst="rect">
                      <a:avLst/>
                    </a:prstGeom>
                    <a:noFill/>
                    <a:ln>
                      <a:noFill/>
                    </a:ln>
                  </pic:spPr>
                </pic:pic>
              </a:graphicData>
            </a:graphic>
          </wp:inline>
        </w:drawing>
      </w:r>
      <w:r w:rsidRPr="00BD2A9D">
        <w:rPr>
          <w:color w:val="000000" w:themeColor="text1"/>
        </w:rPr>
        <w:t xml:space="preserve"> </w:t>
      </w:r>
    </w:p>
    <w:p w14:paraId="58E64FF4" w14:textId="77777777" w:rsidR="00BD2A9D" w:rsidRPr="00BD2A9D" w:rsidRDefault="00BD2A9D" w:rsidP="00BD2A9D">
      <w:pPr>
        <w:pStyle w:val="NormalnyWeb"/>
        <w:shd w:val="clear" w:color="auto" w:fill="FFFFFF"/>
        <w:spacing w:before="0" w:beforeAutospacing="0" w:after="0" w:afterAutospacing="0" w:line="270" w:lineRule="atLeast"/>
        <w:ind w:left="567"/>
        <w:jc w:val="center"/>
        <w:textAlignment w:val="baseline"/>
        <w:rPr>
          <w:color w:val="000000" w:themeColor="text1"/>
        </w:rPr>
      </w:pPr>
    </w:p>
    <w:p w14:paraId="61692A83" w14:textId="77777777" w:rsidR="00BD2A9D" w:rsidRPr="00BD2A9D" w:rsidRDefault="00BD2A9D" w:rsidP="00BD2A9D">
      <w:pPr>
        <w:pStyle w:val="NormalnyWeb"/>
        <w:numPr>
          <w:ilvl w:val="0"/>
          <w:numId w:val="2"/>
        </w:numPr>
        <w:shd w:val="clear" w:color="auto" w:fill="FFFFFF"/>
        <w:spacing w:before="0" w:beforeAutospacing="0" w:after="0" w:afterAutospacing="0" w:line="270" w:lineRule="atLeast"/>
        <w:ind w:left="567"/>
        <w:textAlignment w:val="baseline"/>
        <w:rPr>
          <w:color w:val="000000" w:themeColor="text1"/>
        </w:rPr>
      </w:pPr>
      <w:r w:rsidRPr="00BD2A9D">
        <w:rPr>
          <w:rFonts w:ascii="inherit" w:hAnsi="inherit" w:cs="Arial"/>
          <w:b/>
          <w:bCs/>
          <w:color w:val="000000" w:themeColor="text1"/>
          <w:sz w:val="21"/>
          <w:szCs w:val="21"/>
          <w:bdr w:val="none" w:sz="0" w:space="0" w:color="auto" w:frame="1"/>
        </w:rPr>
        <w:t xml:space="preserve">Odbojniki </w:t>
      </w:r>
    </w:p>
    <w:p w14:paraId="545B12C2" w14:textId="00867B71" w:rsidR="00BD2A9D" w:rsidRPr="00BD2A9D" w:rsidRDefault="00BD2A9D" w:rsidP="00BD2A9D">
      <w:pPr>
        <w:pStyle w:val="NormalnyWeb"/>
        <w:shd w:val="clear" w:color="auto" w:fill="FFFFFF"/>
        <w:spacing w:before="0" w:beforeAutospacing="0" w:after="0" w:afterAutospacing="0" w:line="270" w:lineRule="atLeast"/>
        <w:ind w:left="720"/>
        <w:textAlignment w:val="baseline"/>
        <w:rPr>
          <w:rFonts w:ascii="inherit" w:hAnsi="inherit" w:cs="Arial"/>
          <w:color w:val="000000" w:themeColor="text1"/>
          <w:sz w:val="21"/>
          <w:szCs w:val="21"/>
          <w:bdr w:val="none" w:sz="0" w:space="0" w:color="auto" w:frame="1"/>
        </w:rPr>
      </w:pPr>
      <w:r w:rsidRPr="00BD2A9D">
        <w:rPr>
          <w:rFonts w:ascii="inherit" w:hAnsi="inherit" w:cs="Arial"/>
          <w:b/>
          <w:bCs/>
          <w:color w:val="000000" w:themeColor="text1"/>
          <w:sz w:val="21"/>
          <w:szCs w:val="21"/>
          <w:bdr w:val="none" w:sz="0" w:space="0" w:color="auto" w:frame="1"/>
        </w:rPr>
        <w:t xml:space="preserve">- </w:t>
      </w:r>
      <w:r w:rsidRPr="00BD2A9D">
        <w:rPr>
          <w:rFonts w:ascii="inherit" w:hAnsi="inherit" w:cs="Arial"/>
          <w:color w:val="000000" w:themeColor="text1"/>
          <w:sz w:val="21"/>
          <w:szCs w:val="21"/>
          <w:bdr w:val="none" w:sz="0" w:space="0" w:color="auto" w:frame="1"/>
        </w:rPr>
        <w:t xml:space="preserve">odbojnik do kosza – przykłady: </w:t>
      </w:r>
    </w:p>
    <w:p w14:paraId="5273386C" w14:textId="57A210F4" w:rsidR="00BD2A9D" w:rsidRDefault="00BD2A9D" w:rsidP="00BD2A9D">
      <w:pPr>
        <w:pStyle w:val="NormalnyWeb"/>
        <w:shd w:val="clear" w:color="auto" w:fill="FFFFFF"/>
        <w:spacing w:before="0" w:beforeAutospacing="0" w:after="0" w:afterAutospacing="0" w:line="270" w:lineRule="atLeast"/>
        <w:ind w:left="720"/>
        <w:jc w:val="center"/>
        <w:textAlignment w:val="baseline"/>
        <w:rPr>
          <w:rFonts w:ascii="inherit" w:hAnsi="inherit" w:cs="Arial"/>
          <w:b/>
          <w:bCs/>
          <w:color w:val="FF0000"/>
          <w:sz w:val="21"/>
          <w:szCs w:val="21"/>
          <w:bdr w:val="none" w:sz="0" w:space="0" w:color="auto" w:frame="1"/>
        </w:rPr>
      </w:pPr>
      <w:r>
        <w:rPr>
          <w:noProof/>
        </w:rPr>
        <w:drawing>
          <wp:inline distT="0" distB="0" distL="0" distR="0" wp14:anchorId="0E945BAE" wp14:editId="6B326256">
            <wp:extent cx="4903470" cy="3677603"/>
            <wp:effectExtent l="0" t="0" r="0" b="0"/>
            <wp:docPr id="726669170" name="Obraz 13" descr="Obraz zawierający Kubeł na śmieci, kosz, pojemnik, Hermetyzacja odpadó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669170" name="Obraz 13" descr="Obraz zawierający Kubeł na śmieci, kosz, pojemnik, Hermetyzacja odpadów&#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05099" cy="3678825"/>
                    </a:xfrm>
                    <a:prstGeom prst="rect">
                      <a:avLst/>
                    </a:prstGeom>
                    <a:noFill/>
                    <a:ln>
                      <a:noFill/>
                    </a:ln>
                  </pic:spPr>
                </pic:pic>
              </a:graphicData>
            </a:graphic>
          </wp:inline>
        </w:drawing>
      </w:r>
    </w:p>
    <w:p w14:paraId="44FB1D5A" w14:textId="77777777" w:rsidR="00BD2A9D" w:rsidRDefault="00BD2A9D" w:rsidP="00BD2A9D">
      <w:pPr>
        <w:pStyle w:val="NormalnyWeb"/>
        <w:shd w:val="clear" w:color="auto" w:fill="FFFFFF"/>
        <w:spacing w:before="0" w:beforeAutospacing="0" w:after="0" w:afterAutospacing="0" w:line="270" w:lineRule="atLeast"/>
        <w:ind w:left="720"/>
        <w:textAlignment w:val="baseline"/>
        <w:rPr>
          <w:rFonts w:ascii="inherit" w:hAnsi="inherit" w:cs="Arial"/>
          <w:b/>
          <w:bCs/>
          <w:color w:val="FF0000"/>
          <w:sz w:val="21"/>
          <w:szCs w:val="21"/>
          <w:bdr w:val="none" w:sz="0" w:space="0" w:color="auto" w:frame="1"/>
        </w:rPr>
      </w:pPr>
    </w:p>
    <w:p w14:paraId="0DC4340A" w14:textId="46498233" w:rsidR="00BD2A9D" w:rsidRPr="00BD2A9D" w:rsidRDefault="00BD2A9D" w:rsidP="00BD2A9D">
      <w:pPr>
        <w:pStyle w:val="NormalnyWeb"/>
        <w:shd w:val="clear" w:color="auto" w:fill="FFFFFF"/>
        <w:spacing w:before="0" w:beforeAutospacing="0" w:after="0" w:afterAutospacing="0" w:line="270" w:lineRule="atLeast"/>
        <w:ind w:left="720"/>
        <w:jc w:val="center"/>
        <w:textAlignment w:val="baseline"/>
        <w:rPr>
          <w:rFonts w:ascii="inherit" w:hAnsi="inherit" w:cs="Arial"/>
          <w:b/>
          <w:bCs/>
          <w:color w:val="FF0000"/>
          <w:sz w:val="21"/>
          <w:szCs w:val="21"/>
          <w:bdr w:val="none" w:sz="0" w:space="0" w:color="auto" w:frame="1"/>
        </w:rPr>
      </w:pPr>
      <w:r w:rsidRPr="00BD2A9D">
        <w:rPr>
          <w:rFonts w:ascii="inherit" w:hAnsi="inherit" w:cs="Arial"/>
          <w:b/>
          <w:bCs/>
          <w:noProof/>
          <w:color w:val="FF0000"/>
          <w:sz w:val="21"/>
          <w:szCs w:val="21"/>
          <w:bdr w:val="none" w:sz="0" w:space="0" w:color="auto" w:frame="1"/>
        </w:rPr>
        <w:drawing>
          <wp:inline distT="0" distB="0" distL="0" distR="0" wp14:anchorId="0D14C735" wp14:editId="1F73FEA8">
            <wp:extent cx="5010151" cy="4096747"/>
            <wp:effectExtent l="0" t="0" r="0" b="0"/>
            <wp:docPr id="52967064" name="Obraz 1" descr="Obraz zawierający drewno, Deska, ściana, drewnia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7064" name="Obraz 1" descr="Obraz zawierający drewno, Deska, ściana, drewniany&#10;&#10;Opis wygenerowany automatycznie"/>
                    <pic:cNvPicPr/>
                  </pic:nvPicPr>
                  <pic:blipFill>
                    <a:blip r:embed="rId15"/>
                    <a:stretch>
                      <a:fillRect/>
                    </a:stretch>
                  </pic:blipFill>
                  <pic:spPr>
                    <a:xfrm>
                      <a:off x="0" y="0"/>
                      <a:ext cx="5014023" cy="4099913"/>
                    </a:xfrm>
                    <a:prstGeom prst="rect">
                      <a:avLst/>
                    </a:prstGeom>
                  </pic:spPr>
                </pic:pic>
              </a:graphicData>
            </a:graphic>
          </wp:inline>
        </w:drawing>
      </w:r>
    </w:p>
    <w:p w14:paraId="726F80CF" w14:textId="77777777" w:rsidR="00E44BE1" w:rsidRDefault="00E44BE1"/>
    <w:sectPr w:rsidR="00E44BE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herit">
    <w:altName w:val="Cambria"/>
    <w:panose1 w:val="00000000000000000000"/>
    <w:charset w:val="00"/>
    <w:family w:val="roman"/>
    <w:notTrueType/>
    <w:pitch w:val="default"/>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breeserif">
    <w:altName w:val="Cambria"/>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CD49D2"/>
    <w:multiLevelType w:val="multilevel"/>
    <w:tmpl w:val="906C2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B7B29D9"/>
    <w:multiLevelType w:val="hybridMultilevel"/>
    <w:tmpl w:val="ECA8758E"/>
    <w:lvl w:ilvl="0" w:tplc="1F00942C">
      <w:start w:val="1"/>
      <w:numFmt w:val="decimalZero"/>
      <w:lvlText w:val="%1)"/>
      <w:lvlJc w:val="left"/>
      <w:pPr>
        <w:ind w:left="720" w:hanging="360"/>
      </w:pPr>
      <w:rPr>
        <w:rFonts w:ascii="inherit" w:hAnsi="inherit"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470513981">
    <w:abstractNumId w:val="0"/>
  </w:num>
  <w:num w:numId="2" w16cid:durableId="1325232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0A8C"/>
    <w:rsid w:val="00156992"/>
    <w:rsid w:val="004D5EA6"/>
    <w:rsid w:val="00794C53"/>
    <w:rsid w:val="009D3BF8"/>
    <w:rsid w:val="00B92D1A"/>
    <w:rsid w:val="00BD0469"/>
    <w:rsid w:val="00BD2A9D"/>
    <w:rsid w:val="00CA0496"/>
    <w:rsid w:val="00E00A8C"/>
    <w:rsid w:val="00E44BE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BEAEBB"/>
  <w15:chartTrackingRefBased/>
  <w15:docId w15:val="{F5CAFD02-A558-4FD4-9680-309A04F6E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3">
    <w:name w:val="heading 3"/>
    <w:basedOn w:val="Normalny"/>
    <w:link w:val="Nagwek3Znak"/>
    <w:uiPriority w:val="9"/>
    <w:qFormat/>
    <w:rsid w:val="00156992"/>
    <w:pPr>
      <w:spacing w:before="100" w:beforeAutospacing="1" w:after="100" w:afterAutospacing="1" w:line="240" w:lineRule="auto"/>
      <w:outlineLvl w:val="2"/>
    </w:pPr>
    <w:rPr>
      <w:rFonts w:ascii="Times New Roman" w:eastAsia="Times New Roman" w:hAnsi="Times New Roman" w:cs="Times New Roman"/>
      <w:b/>
      <w:bCs/>
      <w:sz w:val="27"/>
      <w:szCs w:val="27"/>
      <w:lang w:eastAsia="pl-PL"/>
    </w:rPr>
  </w:style>
  <w:style w:type="paragraph" w:styleId="Nagwek4">
    <w:name w:val="heading 4"/>
    <w:basedOn w:val="Normalny"/>
    <w:next w:val="Normalny"/>
    <w:link w:val="Nagwek4Znak"/>
    <w:uiPriority w:val="9"/>
    <w:semiHidden/>
    <w:unhideWhenUsed/>
    <w:qFormat/>
    <w:rsid w:val="00BD2A9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156992"/>
    <w:rPr>
      <w:color w:val="0563C1" w:themeColor="hyperlink"/>
      <w:u w:val="single"/>
    </w:rPr>
  </w:style>
  <w:style w:type="character" w:styleId="Nierozpoznanawzmianka">
    <w:name w:val="Unresolved Mention"/>
    <w:basedOn w:val="Domylnaczcionkaakapitu"/>
    <w:uiPriority w:val="99"/>
    <w:semiHidden/>
    <w:unhideWhenUsed/>
    <w:rsid w:val="00156992"/>
    <w:rPr>
      <w:color w:val="605E5C"/>
      <w:shd w:val="clear" w:color="auto" w:fill="E1DFDD"/>
    </w:rPr>
  </w:style>
  <w:style w:type="character" w:customStyle="1" w:styleId="Nagwek3Znak">
    <w:name w:val="Nagłówek 3 Znak"/>
    <w:basedOn w:val="Domylnaczcionkaakapitu"/>
    <w:link w:val="Nagwek3"/>
    <w:uiPriority w:val="9"/>
    <w:rsid w:val="00156992"/>
    <w:rPr>
      <w:rFonts w:ascii="Times New Roman" w:eastAsia="Times New Roman" w:hAnsi="Times New Roman" w:cs="Times New Roman"/>
      <w:b/>
      <w:bCs/>
      <w:sz w:val="27"/>
      <w:szCs w:val="27"/>
      <w:lang w:eastAsia="pl-PL"/>
    </w:rPr>
  </w:style>
  <w:style w:type="paragraph" w:styleId="NormalnyWeb">
    <w:name w:val="Normal (Web)"/>
    <w:basedOn w:val="Normalny"/>
    <w:uiPriority w:val="99"/>
    <w:unhideWhenUsed/>
    <w:rsid w:val="00156992"/>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156992"/>
    <w:rPr>
      <w:b/>
      <w:bCs/>
    </w:rPr>
  </w:style>
  <w:style w:type="character" w:customStyle="1" w:styleId="Nagwek4Znak">
    <w:name w:val="Nagłówek 4 Znak"/>
    <w:basedOn w:val="Domylnaczcionkaakapitu"/>
    <w:link w:val="Nagwek4"/>
    <w:uiPriority w:val="9"/>
    <w:semiHidden/>
    <w:rsid w:val="00BD2A9D"/>
    <w:rPr>
      <w:rFonts w:asciiTheme="majorHAnsi" w:eastAsiaTheme="majorEastAsia" w:hAnsiTheme="majorHAnsi" w:cstheme="majorBidi"/>
      <w:i/>
      <w:iCs/>
      <w:color w:val="2F5496" w:themeColor="accent1" w:themeShade="BF"/>
    </w:rPr>
  </w:style>
  <w:style w:type="paragraph" w:styleId="Akapitzlist">
    <w:name w:val="List Paragraph"/>
    <w:basedOn w:val="Normalny"/>
    <w:uiPriority w:val="34"/>
    <w:qFormat/>
    <w:rsid w:val="00BD2A9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906740">
      <w:bodyDiv w:val="1"/>
      <w:marLeft w:val="0"/>
      <w:marRight w:val="0"/>
      <w:marTop w:val="0"/>
      <w:marBottom w:val="0"/>
      <w:divBdr>
        <w:top w:val="none" w:sz="0" w:space="0" w:color="auto"/>
        <w:left w:val="none" w:sz="0" w:space="0" w:color="auto"/>
        <w:bottom w:val="none" w:sz="0" w:space="0" w:color="auto"/>
        <w:right w:val="none" w:sz="0" w:space="0" w:color="auto"/>
      </w:divBdr>
    </w:div>
    <w:div w:id="750781595">
      <w:bodyDiv w:val="1"/>
      <w:marLeft w:val="0"/>
      <w:marRight w:val="0"/>
      <w:marTop w:val="0"/>
      <w:marBottom w:val="0"/>
      <w:divBdr>
        <w:top w:val="none" w:sz="0" w:space="0" w:color="auto"/>
        <w:left w:val="none" w:sz="0" w:space="0" w:color="auto"/>
        <w:bottom w:val="none" w:sz="0" w:space="0" w:color="auto"/>
        <w:right w:val="none" w:sz="0" w:space="0" w:color="auto"/>
      </w:divBdr>
    </w:div>
    <w:div w:id="1925332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94</TotalTime>
  <Pages>6</Pages>
  <Words>587</Words>
  <Characters>3528</Characters>
  <Application>Microsoft Office Word</Application>
  <DocSecurity>0</DocSecurity>
  <Lines>29</Lines>
  <Paragraphs>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konto2 konto2</dc:creator>
  <cp:keywords/>
  <dc:description/>
  <cp:lastModifiedBy>konto2 konto2</cp:lastModifiedBy>
  <cp:revision>5</cp:revision>
  <dcterms:created xsi:type="dcterms:W3CDTF">2023-06-23T06:48:00Z</dcterms:created>
  <dcterms:modified xsi:type="dcterms:W3CDTF">2024-06-05T10:09:00Z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2023-06-23T06:55:15Z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84138117-4b7a-4fd1-a60a-fdb4ac63cbb3</vt:lpwstr>
  </property>
  <property fmtid="{D5CDD505-2E9C-101B-9397-08002B2CF9AE}" pid="7" name="MSIP_Label_defa4170-0d19-0005-0004-bc88714345d2_ActionId">
    <vt:lpwstr>596b00f1-a057-4a57-b327-9675f8aedcce</vt:lpwstr>
  </property>
  <property fmtid="{D5CDD505-2E9C-101B-9397-08002B2CF9AE}" pid="8" name="MSIP_Label_defa4170-0d19-0005-0004-bc88714345d2_ContentBits">
    <vt:lpwstr>0</vt:lpwstr>
  </property>
</Properties>
</file>